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512DA" w14:textId="186450A2" w:rsidR="00881B95" w:rsidRPr="00564D1F" w:rsidRDefault="00036DF3">
      <w:pPr>
        <w:pStyle w:val="Heading"/>
        <w:rPr>
          <w:rFonts w:ascii="Calibri" w:eastAsia="Calibri" w:hAnsi="Calibri" w:cs="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Ansible </w:t>
      </w:r>
      <w:r w:rsidR="004F1AEE">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ACI</w:t>
      </w: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 Automation Immersion Day Workshop</w:t>
      </w:r>
    </w:p>
    <w:p w14:paraId="22E9A586" w14:textId="51B86A30" w:rsidR="003E3839" w:rsidRDefault="0078358F" w:rsidP="0078358F">
      <w:pPr>
        <w:pStyle w:val="Body"/>
        <w:rPr>
          <w:color w:val="2E74B5"/>
          <w:u w:color="2E74B5"/>
        </w:rPr>
      </w:pPr>
      <w:r>
        <w:rPr>
          <w:color w:val="2E74B5"/>
          <w:u w:color="2E74B5"/>
        </w:rPr>
        <w:t xml:space="preserve">The age of automation and orchestration is here – this is </w:t>
      </w:r>
      <w:r w:rsidR="0033640D">
        <w:rPr>
          <w:color w:val="2E74B5"/>
          <w:u w:color="2E74B5"/>
        </w:rPr>
        <w:t xml:space="preserve">very </w:t>
      </w:r>
      <w:r>
        <w:rPr>
          <w:color w:val="2E74B5"/>
          <w:u w:color="2E74B5"/>
        </w:rPr>
        <w:t xml:space="preserve">evident with cloud-based applications that must be </w:t>
      </w:r>
      <w:r w:rsidR="00AB711E">
        <w:rPr>
          <w:color w:val="2E74B5"/>
          <w:u w:color="2E74B5"/>
        </w:rPr>
        <w:t xml:space="preserve">easily </w:t>
      </w:r>
      <w:r>
        <w:rPr>
          <w:color w:val="2E74B5"/>
          <w:u w:color="2E74B5"/>
        </w:rPr>
        <w:t>provisioned</w:t>
      </w:r>
      <w:r w:rsidR="003E3839">
        <w:rPr>
          <w:color w:val="2E74B5"/>
          <w:u w:color="2E74B5"/>
        </w:rPr>
        <w:t xml:space="preserve">, secured, and </w:t>
      </w:r>
      <w:r>
        <w:rPr>
          <w:color w:val="2E74B5"/>
          <w:u w:color="2E74B5"/>
        </w:rPr>
        <w:t xml:space="preserve">scaled. </w:t>
      </w:r>
      <w:r w:rsidR="0033640D">
        <w:rPr>
          <w:color w:val="2E74B5"/>
          <w:u w:color="2E74B5"/>
        </w:rPr>
        <w:t xml:space="preserve">Cisco </w:t>
      </w:r>
      <w:r>
        <w:rPr>
          <w:color w:val="2E74B5"/>
          <w:u w:color="2E74B5"/>
        </w:rPr>
        <w:t>ACI</w:t>
      </w:r>
      <w:r w:rsidR="00AB711E">
        <w:rPr>
          <w:color w:val="2E74B5"/>
          <w:u w:color="2E74B5"/>
        </w:rPr>
        <w:t xml:space="preserve">’s </w:t>
      </w:r>
      <w:r w:rsidR="0033640D">
        <w:rPr>
          <w:color w:val="2E74B5"/>
          <w:u w:color="2E74B5"/>
        </w:rPr>
        <w:t>open API’s allow customers to</w:t>
      </w:r>
      <w:r w:rsidR="00AB711E">
        <w:rPr>
          <w:color w:val="2E74B5"/>
          <w:u w:color="2E74B5"/>
        </w:rPr>
        <w:t xml:space="preserve"> automate and scale policy across both on-premise and cloud environments</w:t>
      </w:r>
      <w:r w:rsidR="003E3839">
        <w:rPr>
          <w:color w:val="2E74B5"/>
          <w:u w:color="2E74B5"/>
        </w:rPr>
        <w:t xml:space="preserve">, </w:t>
      </w:r>
      <w:r w:rsidR="00AB711E">
        <w:rPr>
          <w:color w:val="2E74B5"/>
          <w:u w:color="2E74B5"/>
        </w:rPr>
        <w:t xml:space="preserve">and the operational and economic efficiencies gained are </w:t>
      </w:r>
      <w:r w:rsidR="00F47224">
        <w:rPr>
          <w:color w:val="2E74B5"/>
          <w:u w:color="2E74B5"/>
        </w:rPr>
        <w:t>strong</w:t>
      </w:r>
      <w:r w:rsidR="00AB711E">
        <w:rPr>
          <w:color w:val="2E74B5"/>
          <w:u w:color="2E74B5"/>
        </w:rPr>
        <w:t xml:space="preserve"> incentives to develop </w:t>
      </w:r>
      <w:r w:rsidR="003E3839">
        <w:rPr>
          <w:color w:val="2E74B5"/>
          <w:u w:color="2E74B5"/>
        </w:rPr>
        <w:t>a suitable</w:t>
      </w:r>
      <w:r w:rsidR="00AB711E">
        <w:rPr>
          <w:color w:val="2E74B5"/>
          <w:u w:color="2E74B5"/>
        </w:rPr>
        <w:t xml:space="preserve"> automation strategy.</w:t>
      </w:r>
      <w:r w:rsidR="003E3839">
        <w:rPr>
          <w:color w:val="2E74B5"/>
          <w:u w:color="2E74B5"/>
        </w:rPr>
        <w:t xml:space="preserve"> </w:t>
      </w:r>
    </w:p>
    <w:p w14:paraId="2EF86304" w14:textId="08696733" w:rsidR="0078358F" w:rsidRDefault="003E3839" w:rsidP="0078358F">
      <w:pPr>
        <w:pStyle w:val="Body"/>
        <w:rPr>
          <w:color w:val="2E74B5"/>
          <w:u w:color="2E74B5"/>
        </w:rPr>
      </w:pPr>
      <w:r>
        <w:rPr>
          <w:color w:val="2E74B5"/>
          <w:u w:color="2E74B5"/>
        </w:rPr>
        <w:t xml:space="preserve">Red Hat’s Ansible is a standout option for automation and orchestration </w:t>
      </w:r>
      <w:r w:rsidR="00F47224">
        <w:rPr>
          <w:color w:val="2E74B5"/>
          <w:u w:color="2E74B5"/>
        </w:rPr>
        <w:t>of</w:t>
      </w:r>
      <w:r>
        <w:rPr>
          <w:color w:val="2E74B5"/>
          <w:u w:color="2E74B5"/>
        </w:rPr>
        <w:t xml:space="preserve"> ACI. Ansible carries fewer adoption challenges than </w:t>
      </w:r>
      <w:r w:rsidR="00F47224">
        <w:rPr>
          <w:color w:val="2E74B5"/>
          <w:u w:color="2E74B5"/>
        </w:rPr>
        <w:t>many</w:t>
      </w:r>
      <w:r>
        <w:rPr>
          <w:color w:val="2E74B5"/>
          <w:u w:color="2E74B5"/>
        </w:rPr>
        <w:t xml:space="preserve"> other solutions in the automation space</w:t>
      </w:r>
      <w:r w:rsidR="00F47224">
        <w:rPr>
          <w:color w:val="2E74B5"/>
          <w:u w:color="2E74B5"/>
        </w:rPr>
        <w:t>,</w:t>
      </w:r>
      <w:r>
        <w:rPr>
          <w:color w:val="2E74B5"/>
          <w:u w:color="2E74B5"/>
        </w:rPr>
        <w:t xml:space="preserve"> </w:t>
      </w:r>
      <w:r w:rsidR="00F47224">
        <w:rPr>
          <w:color w:val="2E74B5"/>
          <w:u w:color="2E74B5"/>
        </w:rPr>
        <w:t xml:space="preserve">especially </w:t>
      </w:r>
      <w:r>
        <w:rPr>
          <w:color w:val="2E74B5"/>
          <w:u w:color="2E74B5"/>
        </w:rPr>
        <w:t>when considering “time-to-market” for target use cases.</w:t>
      </w:r>
    </w:p>
    <w:p w14:paraId="4EA8C420" w14:textId="15B0E6AC" w:rsidR="00F47224" w:rsidRDefault="00F47224" w:rsidP="0078358F">
      <w:pPr>
        <w:pStyle w:val="Body"/>
        <w:rPr>
          <w:color w:val="2E74B5"/>
          <w:u w:color="2E74B5"/>
        </w:rPr>
      </w:pPr>
      <w:r>
        <w:rPr>
          <w:color w:val="2E74B5"/>
          <w:u w:color="2E74B5"/>
        </w:rPr>
        <w:t xml:space="preserve">Incorporating several ACI network and security provisioning use cases, customer engineers will </w:t>
      </w:r>
      <w:r w:rsidR="00217739">
        <w:rPr>
          <w:color w:val="2E74B5"/>
          <w:u w:color="2E74B5"/>
        </w:rPr>
        <w:t xml:space="preserve">see the synergy and </w:t>
      </w:r>
      <w:r>
        <w:rPr>
          <w:color w:val="2E74B5"/>
          <w:u w:color="2E74B5"/>
        </w:rPr>
        <w:t xml:space="preserve">benefit from </w:t>
      </w:r>
      <w:r w:rsidR="00F84F3C">
        <w:rPr>
          <w:color w:val="2E74B5"/>
          <w:u w:color="2E74B5"/>
        </w:rPr>
        <w:t xml:space="preserve">real </w:t>
      </w:r>
      <w:r>
        <w:rPr>
          <w:color w:val="2E74B5"/>
          <w:u w:color="2E74B5"/>
        </w:rPr>
        <w:t>hands-on with this practical introduction to the power and utility</w:t>
      </w:r>
      <w:r w:rsidRPr="00F47224">
        <w:rPr>
          <w:color w:val="2E74B5"/>
          <w:u w:color="2E74B5"/>
        </w:rPr>
        <w:t xml:space="preserve"> </w:t>
      </w:r>
      <w:r>
        <w:rPr>
          <w:color w:val="2E74B5"/>
          <w:u w:color="2E74B5"/>
        </w:rPr>
        <w:t>of the Ansible and ACI products.</w:t>
      </w:r>
    </w:p>
    <w:p w14:paraId="7C76A831" w14:textId="6F1F47F3" w:rsidR="0078358F" w:rsidRDefault="0078358F" w:rsidP="0078358F">
      <w:pPr>
        <w:pStyle w:val="Body"/>
        <w:rPr>
          <w:color w:val="2E74B5"/>
          <w:u w:color="2E74B5"/>
        </w:rPr>
      </w:pPr>
    </w:p>
    <w:p w14:paraId="1E1821B3" w14:textId="77777777" w:rsidR="0078358F" w:rsidRDefault="0078358F" w:rsidP="0078358F">
      <w:pPr>
        <w:pStyle w:val="Body"/>
        <w:rPr>
          <w:color w:val="2E74B5"/>
          <w:u w:color="2E74B5"/>
        </w:rPr>
      </w:pPr>
    </w:p>
    <w:p w14:paraId="26F128A9" w14:textId="6BC2E5D7" w:rsidR="00881B95" w:rsidRPr="00564D1F" w:rsidRDefault="00036DF3">
      <w:pPr>
        <w:pStyle w:val="Heading2"/>
        <w:rPr>
          <w:rFonts w:ascii="Calibri" w:eastAsia="Calibri" w:hAnsi="Calibri" w:cs="Calibri"/>
          <w:color w:val="2E74B5"/>
          <w:u w:color="2E74B5"/>
          <w:lang w:val="en-US"/>
        </w:rPr>
      </w:pPr>
      <w:r w:rsidRPr="00564D1F">
        <w:rPr>
          <w:rFonts w:ascii="Calibri" w:hAnsi="Calibri"/>
          <w:color w:val="2E74B5"/>
          <w:u w:color="2E74B5"/>
          <w:lang w:val="en-US"/>
        </w:rPr>
        <w:t>Overview</w:t>
      </w:r>
    </w:p>
    <w:p w14:paraId="3A3538F8" w14:textId="458AF849" w:rsidR="00A31A72" w:rsidRPr="00A857CB" w:rsidRDefault="00A31A72" w:rsidP="00A31A72">
      <w:pPr>
        <w:pStyle w:val="Body"/>
      </w:pPr>
      <w:r w:rsidRPr="00A857CB">
        <w:t xml:space="preserve">This Immersion Day commences with an introduction to </w:t>
      </w:r>
      <w:r w:rsidR="00A857CB" w:rsidRPr="00A857CB">
        <w:t xml:space="preserve">ACI, </w:t>
      </w:r>
      <w:r w:rsidRPr="00A857CB">
        <w:t xml:space="preserve">Ansible, </w:t>
      </w:r>
      <w:r w:rsidR="00A857CB" w:rsidRPr="00A857CB">
        <w:t xml:space="preserve">and </w:t>
      </w:r>
      <w:r w:rsidRPr="00A857CB">
        <w:t xml:space="preserve">Ansible Tower concepts. Lab One </w:t>
      </w:r>
      <w:r w:rsidR="00A857CB" w:rsidRPr="00A857CB">
        <w:t xml:space="preserve">follows and </w:t>
      </w:r>
      <w:r w:rsidRPr="00A857CB">
        <w:t xml:space="preserve">familiarizes the user via a hands-on deployment which explores several ACI features, automating the deployment with Ansible while illustrating </w:t>
      </w:r>
      <w:r w:rsidR="00844097" w:rsidRPr="00A857CB">
        <w:t xml:space="preserve">some </w:t>
      </w:r>
      <w:r w:rsidRPr="00A857CB">
        <w:t>preferred practices. Lab Two takes the student through an enhanced version of the Lab One deployment but using the Ansible Tower platform.</w:t>
      </w:r>
    </w:p>
    <w:p w14:paraId="0CB1B1B7" w14:textId="1FC8B14F" w:rsidR="00881B95" w:rsidRPr="00A857CB" w:rsidRDefault="00036DF3">
      <w:pPr>
        <w:pStyle w:val="Body"/>
      </w:pPr>
      <w:r w:rsidRPr="00A857CB">
        <w:t xml:space="preserve">You will use Ansible commands and playbooks to explore and configure </w:t>
      </w:r>
      <w:r w:rsidR="004F1AEE" w:rsidRPr="00A857CB">
        <w:t>a live ACI</w:t>
      </w:r>
      <w:r w:rsidRPr="00A857CB">
        <w:t xml:space="preserve"> environment.  </w:t>
      </w:r>
      <w:r w:rsidR="00A31A72" w:rsidRPr="00A857CB">
        <w:t xml:space="preserve">Success at various steps will be verified by the user through examination of the ACI GUI and live traffic tests using ICMP, </w:t>
      </w:r>
      <w:r w:rsidR="00A71656">
        <w:t xml:space="preserve">SSH, </w:t>
      </w:r>
      <w:r w:rsidR="00A31A72" w:rsidRPr="00A857CB">
        <w:t>etc.</w:t>
      </w:r>
    </w:p>
    <w:p w14:paraId="24FFB420" w14:textId="7146EE2D" w:rsidR="00881B95" w:rsidRDefault="00036DF3">
      <w:pPr>
        <w:pStyle w:val="Body"/>
      </w:pPr>
      <w:r w:rsidRPr="00A857CB">
        <w:t xml:space="preserve">You will be required to modify some files during the course of this workshop.  You will not be required to write your own playbooks as this would require much more time.  The playbooks used are open source and thus free to use and modify.  That said, writing playbooks and running them in a test environment is one of the best ways to learn.  </w:t>
      </w:r>
    </w:p>
    <w:p w14:paraId="492C2351" w14:textId="3D53B4B7" w:rsidR="00A71656" w:rsidRDefault="00A71656">
      <w:pPr>
        <w:pStyle w:val="Body"/>
      </w:pPr>
    </w:p>
    <w:p w14:paraId="4F48A599" w14:textId="48847E2B" w:rsidR="00A71656" w:rsidRDefault="00A71656">
      <w:pPr>
        <w:pStyle w:val="Body"/>
      </w:pPr>
      <w:r>
        <w:t>Disclaimer:</w:t>
      </w:r>
    </w:p>
    <w:p w14:paraId="1DE91489" w14:textId="69DAD3F0" w:rsidR="00A71656" w:rsidRDefault="00A71656">
      <w:pPr>
        <w:pStyle w:val="Body"/>
      </w:pPr>
      <w:r>
        <w:t xml:space="preserve">The playbooks used in these labs </w:t>
      </w:r>
      <w:r w:rsidR="002B78D7">
        <w:t>have been created</w:t>
      </w:r>
      <w:r>
        <w:t xml:space="preserve"> specifically for the lab scenarios used </w:t>
      </w:r>
      <w:r w:rsidR="002B78D7">
        <w:t>within. Do not run them in any production environment without careful attention to utility and intended function and a complete understanding of their likely outcome.</w:t>
      </w:r>
    </w:p>
    <w:p w14:paraId="69C14C4D" w14:textId="77777777" w:rsidR="00A857CB" w:rsidRDefault="00A857CB">
      <w:pPr>
        <w:pBdr>
          <w:top w:val="nil"/>
          <w:left w:val="nil"/>
          <w:bottom w:val="nil"/>
          <w:right w:val="nil"/>
          <w:between w:val="nil"/>
          <w:bar w:val="nil"/>
        </w:pBdr>
        <w:rPr>
          <w:rFonts w:ascii="Calibri" w:eastAsia="Arial Unicode MS" w:hAnsi="Calibri" w:cs="Arial Unicode MS"/>
          <w:b/>
          <w:bCs/>
          <w:i/>
          <w:iCs/>
          <w:color w:val="2E74B5"/>
          <w:sz w:val="32"/>
          <w:szCs w:val="32"/>
          <w:u w:color="2E74B5"/>
          <w:bdr w:val="nil"/>
          <w14:textOutline w14:w="0" w14:cap="flat" w14:cmpd="sng" w14:algn="ctr">
            <w14:noFill/>
            <w14:prstDash w14:val="solid"/>
            <w14:bevel/>
          </w14:textOutline>
        </w:rPr>
      </w:pPr>
      <w:r>
        <w:rPr>
          <w:b/>
          <w:bCs/>
          <w:i/>
          <w:iCs/>
          <w:color w:val="2E74B5"/>
          <w:sz w:val="32"/>
          <w:szCs w:val="32"/>
          <w:u w:color="2E74B5"/>
        </w:rPr>
        <w:br w:type="page"/>
      </w:r>
    </w:p>
    <w:p w14:paraId="00ADEC3F" w14:textId="264CC228" w:rsidR="00881B95" w:rsidRPr="00564D1F" w:rsidRDefault="00036DF3">
      <w:pPr>
        <w:pStyle w:val="Body"/>
        <w:rPr>
          <w:b/>
          <w:bCs/>
          <w:i/>
          <w:iCs/>
          <w:color w:val="2E74B5"/>
          <w:sz w:val="32"/>
          <w:szCs w:val="32"/>
          <w:u w:color="2E74B5"/>
        </w:rPr>
      </w:pPr>
      <w:r w:rsidRPr="00564D1F">
        <w:rPr>
          <w:b/>
          <w:bCs/>
          <w:i/>
          <w:iCs/>
          <w:color w:val="2E74B5"/>
          <w:sz w:val="32"/>
          <w:szCs w:val="32"/>
          <w:u w:color="2E74B5"/>
        </w:rPr>
        <w:lastRenderedPageBreak/>
        <w:t>Outline</w:t>
      </w:r>
    </w:p>
    <w:p w14:paraId="5AA16655" w14:textId="101E13A4" w:rsidR="00844097" w:rsidRDefault="00844097">
      <w:pPr>
        <w:pStyle w:val="Body"/>
        <w:numPr>
          <w:ilvl w:val="0"/>
          <w:numId w:val="2"/>
        </w:numPr>
      </w:pPr>
      <w:r>
        <w:t>Part 0: Intro</w:t>
      </w:r>
      <w:r w:rsidR="006542F2">
        <w:t>duction</w:t>
      </w:r>
      <w:r>
        <w:t xml:space="preserve"> to the technolog</w:t>
      </w:r>
      <w:r w:rsidR="00C2231B">
        <w:t>ies</w:t>
      </w:r>
    </w:p>
    <w:p w14:paraId="20E4FC3B" w14:textId="1957CA85" w:rsidR="00844097" w:rsidRDefault="00844097" w:rsidP="00844097">
      <w:pPr>
        <w:pStyle w:val="Body"/>
        <w:numPr>
          <w:ilvl w:val="1"/>
          <w:numId w:val="2"/>
        </w:numPr>
      </w:pPr>
      <w:r>
        <w:t xml:space="preserve">ACI </w:t>
      </w:r>
    </w:p>
    <w:p w14:paraId="2C2B3F48" w14:textId="2144BC79" w:rsidR="00844097" w:rsidRDefault="00844097" w:rsidP="00844097">
      <w:pPr>
        <w:pStyle w:val="Body"/>
        <w:numPr>
          <w:ilvl w:val="1"/>
          <w:numId w:val="2"/>
        </w:numPr>
      </w:pPr>
      <w:r>
        <w:t>Ansible</w:t>
      </w:r>
    </w:p>
    <w:p w14:paraId="3AB1D278" w14:textId="77777777" w:rsidR="0020748D" w:rsidRDefault="00844097" w:rsidP="0020748D">
      <w:pPr>
        <w:pStyle w:val="Body"/>
        <w:numPr>
          <w:ilvl w:val="1"/>
          <w:numId w:val="2"/>
        </w:numPr>
      </w:pPr>
      <w:r>
        <w:t xml:space="preserve">Ansible Tower </w:t>
      </w:r>
    </w:p>
    <w:p w14:paraId="2B4CDE57" w14:textId="331B2E6B" w:rsidR="00881B95" w:rsidRPr="00564D1F" w:rsidRDefault="00036DF3" w:rsidP="00C84737">
      <w:pPr>
        <w:pStyle w:val="Body"/>
        <w:numPr>
          <w:ilvl w:val="0"/>
          <w:numId w:val="2"/>
        </w:numPr>
        <w:ind w:right="90"/>
      </w:pPr>
      <w:r w:rsidRPr="00564D1F">
        <w:t xml:space="preserve">Part </w:t>
      </w:r>
      <w:r w:rsidR="001E51EE">
        <w:t>1</w:t>
      </w:r>
      <w:r w:rsidRPr="00564D1F">
        <w:t xml:space="preserve">: </w:t>
      </w:r>
      <w:r w:rsidRPr="00564D1F">
        <w:rPr>
          <w:rFonts w:ascii="Times New Roman" w:hAnsi="Times New Roman"/>
        </w:rPr>
        <w:t>Getting setup</w:t>
      </w:r>
      <w:r w:rsidR="00E24A3D">
        <w:rPr>
          <w:rFonts w:ascii="Times New Roman" w:hAnsi="Times New Roman"/>
        </w:rPr>
        <w:t>:</w:t>
      </w:r>
    </w:p>
    <w:p w14:paraId="3EFA84F3" w14:textId="0070D187" w:rsidR="00881B95" w:rsidRDefault="00592654">
      <w:pPr>
        <w:pStyle w:val="Body"/>
        <w:numPr>
          <w:ilvl w:val="1"/>
          <w:numId w:val="2"/>
        </w:numPr>
      </w:pPr>
      <w:r>
        <w:t>Horizon View Access</w:t>
      </w:r>
    </w:p>
    <w:p w14:paraId="0322E3FD" w14:textId="6A056FB3" w:rsidR="0020748D" w:rsidRDefault="0020748D" w:rsidP="0020748D">
      <w:pPr>
        <w:pStyle w:val="Body"/>
        <w:numPr>
          <w:ilvl w:val="2"/>
          <w:numId w:val="2"/>
        </w:numPr>
      </w:pPr>
      <w:r>
        <w:t>URL</w:t>
      </w:r>
    </w:p>
    <w:p w14:paraId="6D9B1D16" w14:textId="1625AFF9" w:rsidR="0020748D" w:rsidRPr="00564D1F" w:rsidRDefault="0020748D" w:rsidP="0020748D">
      <w:pPr>
        <w:pStyle w:val="Body"/>
        <w:numPr>
          <w:ilvl w:val="2"/>
          <w:numId w:val="2"/>
        </w:numPr>
      </w:pPr>
      <w:r>
        <w:t>Credentials</w:t>
      </w:r>
    </w:p>
    <w:p w14:paraId="3D2BA05D" w14:textId="3EDC9A74" w:rsidR="00592654" w:rsidRDefault="00592654">
      <w:pPr>
        <w:pStyle w:val="Body"/>
        <w:numPr>
          <w:ilvl w:val="1"/>
          <w:numId w:val="2"/>
        </w:numPr>
      </w:pPr>
      <w:r>
        <w:t>Ansible Terminal Access</w:t>
      </w:r>
    </w:p>
    <w:p w14:paraId="301E3A6B" w14:textId="0BE7FCC1" w:rsidR="0020748D" w:rsidRDefault="0020748D" w:rsidP="0020748D">
      <w:pPr>
        <w:pStyle w:val="Body"/>
        <w:numPr>
          <w:ilvl w:val="2"/>
          <w:numId w:val="2"/>
        </w:numPr>
      </w:pPr>
      <w:r>
        <w:t>Docker desktop</w:t>
      </w:r>
    </w:p>
    <w:p w14:paraId="2BCB3F59" w14:textId="5DD81CAD" w:rsidR="00881B95" w:rsidRDefault="00592654">
      <w:pPr>
        <w:pStyle w:val="Body"/>
        <w:numPr>
          <w:ilvl w:val="1"/>
          <w:numId w:val="2"/>
        </w:numPr>
      </w:pPr>
      <w:r>
        <w:t>ACI GUI Access</w:t>
      </w:r>
    </w:p>
    <w:p w14:paraId="46D10B43" w14:textId="2EA3316B" w:rsidR="0020748D" w:rsidRDefault="0020748D" w:rsidP="0020748D">
      <w:pPr>
        <w:pStyle w:val="Body"/>
        <w:numPr>
          <w:ilvl w:val="2"/>
          <w:numId w:val="2"/>
        </w:numPr>
      </w:pPr>
      <w:r>
        <w:t>URL</w:t>
      </w:r>
    </w:p>
    <w:p w14:paraId="45AB9B54" w14:textId="2A487A3F" w:rsidR="0020748D" w:rsidRPr="00564D1F" w:rsidRDefault="0020748D" w:rsidP="0020748D">
      <w:pPr>
        <w:pStyle w:val="Body"/>
        <w:numPr>
          <w:ilvl w:val="2"/>
          <w:numId w:val="2"/>
        </w:numPr>
      </w:pPr>
      <w:r>
        <w:t>Credentials</w:t>
      </w:r>
    </w:p>
    <w:p w14:paraId="1F66C216" w14:textId="39869D8D" w:rsidR="00A349FA" w:rsidRDefault="00592654">
      <w:pPr>
        <w:pStyle w:val="Body"/>
        <w:numPr>
          <w:ilvl w:val="1"/>
          <w:numId w:val="2"/>
        </w:numPr>
      </w:pPr>
      <w:r>
        <w:t>Test VM Access</w:t>
      </w:r>
    </w:p>
    <w:p w14:paraId="7C56FBD1" w14:textId="49F52909" w:rsidR="0020748D" w:rsidRDefault="0020748D" w:rsidP="0020748D">
      <w:pPr>
        <w:pStyle w:val="Body"/>
        <w:numPr>
          <w:ilvl w:val="2"/>
          <w:numId w:val="2"/>
        </w:numPr>
      </w:pPr>
      <w:r>
        <w:t>IP Addresses</w:t>
      </w:r>
    </w:p>
    <w:p w14:paraId="5D34114A" w14:textId="7CFFFB86" w:rsidR="0020748D" w:rsidRPr="00564D1F" w:rsidRDefault="0020748D" w:rsidP="0020748D">
      <w:pPr>
        <w:pStyle w:val="Body"/>
        <w:numPr>
          <w:ilvl w:val="2"/>
          <w:numId w:val="2"/>
        </w:numPr>
      </w:pPr>
      <w:r>
        <w:t>Credentials</w:t>
      </w:r>
    </w:p>
    <w:p w14:paraId="46BD3CF1" w14:textId="45A6219C" w:rsidR="00881B95" w:rsidRPr="00564D1F" w:rsidRDefault="0020748D">
      <w:pPr>
        <w:pStyle w:val="Body"/>
        <w:numPr>
          <w:ilvl w:val="0"/>
          <w:numId w:val="2"/>
        </w:numPr>
      </w:pPr>
      <w:r>
        <w:rPr>
          <w:rFonts w:ascii="Times New Roman" w:hAnsi="Times New Roman"/>
        </w:rPr>
        <w:t>Lab 1</w:t>
      </w:r>
      <w:r w:rsidR="006542F2">
        <w:rPr>
          <w:rFonts w:ascii="Times New Roman" w:hAnsi="Times New Roman"/>
        </w:rPr>
        <w:t>: ACI-Ansible Lab</w:t>
      </w:r>
    </w:p>
    <w:p w14:paraId="64D7CACE" w14:textId="62D2CB0D" w:rsidR="00B52E58" w:rsidRPr="00564D1F" w:rsidRDefault="0020748D" w:rsidP="00B52E58">
      <w:pPr>
        <w:pStyle w:val="Body"/>
        <w:numPr>
          <w:ilvl w:val="1"/>
          <w:numId w:val="2"/>
        </w:numPr>
      </w:pPr>
      <w:r>
        <w:t>Access the ansible docker “jump</w:t>
      </w:r>
      <w:r w:rsidR="006542F2">
        <w:t>-</w:t>
      </w:r>
      <w:r>
        <w:t>box” terminal on your horizon view desktop, and open the ACI GUI using Chrome on the desktop</w:t>
      </w:r>
    </w:p>
    <w:p w14:paraId="458C3832" w14:textId="7F83D124" w:rsidR="00B52E58" w:rsidRPr="00564D1F" w:rsidRDefault="0020748D" w:rsidP="00B52E58">
      <w:pPr>
        <w:pStyle w:val="Body"/>
        <w:numPr>
          <w:ilvl w:val="1"/>
          <w:numId w:val="2"/>
        </w:numPr>
      </w:pPr>
      <w:r>
        <w:t>Explore Lab1 directory and enclosed files (.</w:t>
      </w:r>
      <w:proofErr w:type="spellStart"/>
      <w:r>
        <w:t>yml</w:t>
      </w:r>
      <w:proofErr w:type="spellEnd"/>
      <w:r>
        <w:t xml:space="preserve"> files)</w:t>
      </w:r>
    </w:p>
    <w:p w14:paraId="2F54BD91" w14:textId="181CB5EC" w:rsidR="00B52E58" w:rsidRDefault="0020748D" w:rsidP="00B52E58">
      <w:pPr>
        <w:pStyle w:val="Body"/>
        <w:numPr>
          <w:ilvl w:val="1"/>
          <w:numId w:val="2"/>
        </w:numPr>
      </w:pPr>
      <w:r>
        <w:t xml:space="preserve">Follow </w:t>
      </w:r>
      <w:r w:rsidR="006542F2">
        <w:t>the L</w:t>
      </w:r>
      <w:r>
        <w:t>ab</w:t>
      </w:r>
      <w:r w:rsidR="006542F2">
        <w:t>1</w:t>
      </w:r>
      <w:r>
        <w:t xml:space="preserve"> flow chart </w:t>
      </w:r>
      <w:r w:rsidR="006542F2">
        <w:t xml:space="preserve">in this document </w:t>
      </w:r>
      <w:r>
        <w:t>carefully</w:t>
      </w:r>
      <w:r w:rsidR="006542F2">
        <w:t>,</w:t>
      </w:r>
      <w:r>
        <w:t xml:space="preserve"> observing the accompanying notes</w:t>
      </w:r>
    </w:p>
    <w:p w14:paraId="207BE8C4" w14:textId="23508388" w:rsidR="006542F2" w:rsidRPr="00564D1F" w:rsidRDefault="006542F2" w:rsidP="006542F2">
      <w:pPr>
        <w:pStyle w:val="Body"/>
        <w:numPr>
          <w:ilvl w:val="2"/>
          <w:numId w:val="2"/>
        </w:numPr>
      </w:pPr>
      <w:r>
        <w:t>take time to carefully review playbook structure, function, nuance, possible flaws or potential security concerns</w:t>
      </w:r>
    </w:p>
    <w:p w14:paraId="5C49E44C" w14:textId="3A7E9CA9" w:rsidR="00D80FA0" w:rsidRPr="00564D1F" w:rsidRDefault="006542F2" w:rsidP="00D80FA0">
      <w:pPr>
        <w:pStyle w:val="Body"/>
        <w:numPr>
          <w:ilvl w:val="0"/>
          <w:numId w:val="2"/>
        </w:numPr>
      </w:pPr>
      <w:r>
        <w:rPr>
          <w:rFonts w:ascii="Times New Roman" w:hAnsi="Times New Roman"/>
        </w:rPr>
        <w:t>Lab 2: ACI-Ansible Tower Lab</w:t>
      </w:r>
    </w:p>
    <w:p w14:paraId="1EAEF7AF" w14:textId="78E9DFFA" w:rsidR="008B35CB" w:rsidRDefault="008B35CB" w:rsidP="00D80FA0">
      <w:pPr>
        <w:pStyle w:val="Body"/>
        <w:numPr>
          <w:ilvl w:val="1"/>
          <w:numId w:val="2"/>
        </w:numPr>
      </w:pPr>
      <w:r>
        <w:t>Lab 2 enhances the Lab 1 ACI deployment illustrating and incorporating improved security posture.</w:t>
      </w:r>
    </w:p>
    <w:p w14:paraId="19D9DD85" w14:textId="582BAD94" w:rsidR="00D80FA0" w:rsidRPr="00564D1F" w:rsidRDefault="008B35CB" w:rsidP="00D80FA0">
      <w:pPr>
        <w:pStyle w:val="Body"/>
        <w:numPr>
          <w:ilvl w:val="1"/>
          <w:numId w:val="2"/>
        </w:numPr>
      </w:pPr>
      <w:r>
        <w:t>Follow Lab2 flow chart later in this document to complete lab2</w:t>
      </w:r>
    </w:p>
    <w:p w14:paraId="5613FA27" w14:textId="77777777" w:rsidR="00D80FA0" w:rsidRPr="00564D1F" w:rsidRDefault="00D80FA0">
      <w:pPr>
        <w:pStyle w:val="NormalWeb"/>
        <w:ind w:left="720"/>
        <w:rPr>
          <w:rFonts w:ascii="Calibri" w:hAnsi="Calibri"/>
          <w:b/>
          <w:bCs/>
          <w:color w:val="2E74B5"/>
          <w:sz w:val="28"/>
          <w:szCs w:val="28"/>
          <w:u w:color="2E74B5"/>
        </w:rPr>
      </w:pPr>
    </w:p>
    <w:p w14:paraId="577084E8" w14:textId="77777777" w:rsidR="00881B95" w:rsidRPr="00564D1F" w:rsidRDefault="00036DF3">
      <w:pPr>
        <w:pStyle w:val="NormalWeb"/>
        <w:ind w:left="720"/>
        <w:rPr>
          <w:rFonts w:ascii="Calibri" w:hAnsi="Calibri"/>
          <w:b/>
          <w:bCs/>
          <w:color w:val="2E74B5"/>
          <w:sz w:val="28"/>
          <w:szCs w:val="28"/>
          <w:u w:color="2E74B5"/>
        </w:rPr>
      </w:pPr>
      <w:r w:rsidRPr="00564D1F">
        <w:rPr>
          <w:rFonts w:ascii="Calibri" w:hAnsi="Calibri"/>
          <w:b/>
          <w:bCs/>
          <w:color w:val="2E74B5"/>
          <w:sz w:val="28"/>
          <w:szCs w:val="28"/>
          <w:u w:color="2E74B5"/>
        </w:rPr>
        <w:t>Note:  Assume the output shown in the examples below will be different to yours.</w:t>
      </w:r>
    </w:p>
    <w:p w14:paraId="12A790D9" w14:textId="77777777" w:rsidR="00CE2476" w:rsidRPr="00564D1F" w:rsidRDefault="00CE2476">
      <w:pPr>
        <w:pStyle w:val="NormalWeb"/>
        <w:ind w:left="720"/>
        <w:rPr>
          <w:rFonts w:ascii="Calibri" w:hAnsi="Calibri"/>
          <w:b/>
          <w:bCs/>
          <w:color w:val="2E74B5"/>
          <w:sz w:val="28"/>
          <w:szCs w:val="28"/>
          <w:u w:color="2E74B5"/>
        </w:rPr>
      </w:pPr>
    </w:p>
    <w:p w14:paraId="60DF7A2B" w14:textId="70E782D7" w:rsidR="00D52C59" w:rsidRDefault="00D52C59">
      <w:pPr>
        <w:pBdr>
          <w:top w:val="nil"/>
          <w:left w:val="nil"/>
          <w:bottom w:val="nil"/>
          <w:right w:val="nil"/>
          <w:between w:val="nil"/>
          <w:bar w:val="nil"/>
        </w:pBdr>
        <w:rPr>
          <w:rFonts w:ascii="Calibri" w:eastAsia="Calibri" w:hAnsi="Calibri" w:cs="Calibri"/>
          <w:b/>
          <w:bCs/>
          <w:color w:val="2E74B5"/>
          <w:sz w:val="28"/>
          <w:szCs w:val="28"/>
          <w:u w:color="2E74B5"/>
          <w:bdr w:val="nil"/>
        </w:rPr>
      </w:pPr>
    </w:p>
    <w:p w14:paraId="34AC8E53" w14:textId="5069D158" w:rsidR="00811E5B" w:rsidRPr="00564D1F" w:rsidRDefault="00811E5B" w:rsidP="00811E5B">
      <w:pPr>
        <w:pStyle w:val="Heading2"/>
        <w:rPr>
          <w:rFonts w:ascii="Calibri" w:eastAsia="Calibri" w:hAnsi="Calibri" w:cs="Calibri"/>
          <w:color w:val="2E74B5"/>
          <w:u w:color="2E74B5"/>
          <w:lang w:val="en-US"/>
        </w:rPr>
      </w:pPr>
      <w:r w:rsidRPr="00564D1F">
        <w:rPr>
          <w:rFonts w:ascii="Calibri" w:hAnsi="Calibri"/>
          <w:color w:val="2E74B5"/>
          <w:u w:color="2E74B5"/>
          <w:lang w:val="en-US"/>
        </w:rPr>
        <w:t xml:space="preserve">Part </w:t>
      </w:r>
      <w:r>
        <w:rPr>
          <w:rFonts w:ascii="Calibri" w:hAnsi="Calibri"/>
          <w:color w:val="2E74B5"/>
          <w:u w:color="2E74B5"/>
          <w:lang w:val="en-US"/>
        </w:rPr>
        <w:t>0</w:t>
      </w:r>
      <w:r w:rsidRPr="00564D1F">
        <w:rPr>
          <w:rFonts w:ascii="Calibri" w:hAnsi="Calibri"/>
          <w:color w:val="2E74B5"/>
          <w:u w:color="2E74B5"/>
          <w:lang w:val="en-US"/>
        </w:rPr>
        <w:t xml:space="preserve">: </w:t>
      </w:r>
      <w:r>
        <w:rPr>
          <w:rFonts w:ascii="Calibri" w:hAnsi="Calibri"/>
          <w:color w:val="2E74B5"/>
          <w:u w:color="2E74B5"/>
          <w:lang w:val="en-US"/>
        </w:rPr>
        <w:t>Introduction to the Technologies</w:t>
      </w:r>
    </w:p>
    <w:p w14:paraId="5ADCC338" w14:textId="53E405A0" w:rsidR="00811E5B" w:rsidRPr="00564D1F" w:rsidRDefault="00811E5B" w:rsidP="00811E5B">
      <w:pPr>
        <w:pStyle w:val="Heading3"/>
        <w:rPr>
          <w:rFonts w:ascii="Calibri" w:eastAsia="Calibri" w:hAnsi="Calibri" w:cs="Calibri"/>
          <w:b/>
          <w:bCs/>
          <w:i/>
          <w:iCs/>
          <w:color w:val="2E74B5"/>
          <w:sz w:val="32"/>
          <w:szCs w:val="32"/>
          <w:u w:color="2E74B5"/>
          <w:lang w:val="en-US"/>
        </w:rPr>
      </w:pPr>
      <w:r>
        <w:rPr>
          <w:rFonts w:ascii="Calibri" w:hAnsi="Calibri"/>
          <w:b/>
          <w:bCs/>
          <w:i/>
          <w:iCs/>
          <w:color w:val="2E74B5"/>
          <w:sz w:val="32"/>
          <w:szCs w:val="32"/>
          <w:u w:color="2E74B5"/>
          <w:lang w:val="en-US"/>
        </w:rPr>
        <w:t>ACI</w:t>
      </w:r>
    </w:p>
    <w:p w14:paraId="39F2B4CE" w14:textId="668E244C" w:rsidR="00811E5B" w:rsidRDefault="00D0476E" w:rsidP="00811E5B">
      <w:pPr>
        <w:pStyle w:val="Heading2"/>
        <w:rPr>
          <w:rFonts w:ascii="Calibri" w:hAnsi="Calibri"/>
          <w:b w:val="0"/>
          <w:bCs w:val="0"/>
          <w:sz w:val="24"/>
          <w:szCs w:val="24"/>
          <w:lang w:val="en-US"/>
        </w:rPr>
      </w:pPr>
      <w:r w:rsidRPr="000A691F">
        <w:rPr>
          <w:rFonts w:ascii="Calibri" w:hAnsi="Calibri"/>
          <w:sz w:val="24"/>
          <w:szCs w:val="24"/>
          <w:lang w:val="en-US"/>
        </w:rPr>
        <w:t>Management</w:t>
      </w:r>
      <w:r w:rsidRPr="000A691F">
        <w:rPr>
          <w:rFonts w:ascii="Calibri" w:hAnsi="Calibri"/>
          <w:b w:val="0"/>
          <w:bCs w:val="0"/>
          <w:sz w:val="24"/>
          <w:szCs w:val="24"/>
          <w:lang w:val="en-US"/>
        </w:rPr>
        <w:t xml:space="preserve">: </w:t>
      </w:r>
      <w:r w:rsidR="00811E5B" w:rsidRPr="000A691F">
        <w:rPr>
          <w:rFonts w:ascii="Calibri" w:hAnsi="Calibri"/>
          <w:b w:val="0"/>
          <w:bCs w:val="0"/>
          <w:sz w:val="24"/>
          <w:szCs w:val="24"/>
          <w:lang w:val="en-US"/>
        </w:rPr>
        <w:t xml:space="preserve">ACI is Cisco’s </w:t>
      </w:r>
      <w:r w:rsidR="00912CC4" w:rsidRPr="000A691F">
        <w:rPr>
          <w:rFonts w:ascii="Calibri" w:hAnsi="Calibri"/>
          <w:b w:val="0"/>
          <w:bCs w:val="0"/>
          <w:sz w:val="24"/>
          <w:szCs w:val="24"/>
          <w:lang w:val="en-US"/>
        </w:rPr>
        <w:t>primary</w:t>
      </w:r>
      <w:r w:rsidR="00811E5B" w:rsidRPr="000A691F">
        <w:rPr>
          <w:rFonts w:ascii="Calibri" w:hAnsi="Calibri"/>
          <w:b w:val="0"/>
          <w:bCs w:val="0"/>
          <w:sz w:val="24"/>
          <w:szCs w:val="24"/>
          <w:lang w:val="en-US"/>
        </w:rPr>
        <w:t xml:space="preserve"> software defined network (SDN) solution for data center. In common with the goals of most SDN solutions, it reduces the management plane to a single pane of glass, for an entire data center fabric. </w:t>
      </w:r>
      <w:r w:rsidR="00912CC4" w:rsidRPr="000A691F">
        <w:rPr>
          <w:rFonts w:ascii="Calibri" w:hAnsi="Calibri"/>
          <w:b w:val="0"/>
          <w:bCs w:val="0"/>
          <w:sz w:val="24"/>
          <w:szCs w:val="24"/>
          <w:lang w:val="en-US"/>
        </w:rPr>
        <w:t>The single pane of glass is a controller (the APIC) which is a redundant cluster that distributes the user defined policy to the fabric itself which services the data plane. The controller does not itself participate in the fabric state except to effect change instructions; it merely distributes configurations and accepts telemetry from the fabric components to provide centralized monitoring of network health.</w:t>
      </w:r>
    </w:p>
    <w:p w14:paraId="417E01E9" w14:textId="77777777" w:rsidR="000A691F" w:rsidRPr="000A691F" w:rsidRDefault="000A691F" w:rsidP="000A691F">
      <w:pPr>
        <w:pStyle w:val="Heading2"/>
        <w:rPr>
          <w:rFonts w:ascii="Calibri" w:hAnsi="Calibri"/>
          <w:i/>
          <w:iCs/>
          <w:sz w:val="24"/>
          <w:szCs w:val="24"/>
          <w:lang w:val="en-US"/>
        </w:rPr>
      </w:pPr>
    </w:p>
    <w:p w14:paraId="021647A6" w14:textId="28F5AA5C" w:rsidR="005F00BE" w:rsidRPr="000A691F" w:rsidRDefault="000A691F" w:rsidP="00811E5B">
      <w:pPr>
        <w:pStyle w:val="Heading2"/>
        <w:rPr>
          <w:rFonts w:ascii="Calibri" w:hAnsi="Calibri"/>
          <w:b w:val="0"/>
          <w:bCs w:val="0"/>
          <w:sz w:val="24"/>
          <w:szCs w:val="24"/>
          <w:lang w:val="en-US"/>
        </w:rPr>
      </w:pPr>
      <w:r w:rsidRPr="000A691F">
        <w:rPr>
          <w:rFonts w:ascii="Calibri" w:hAnsi="Calibri"/>
          <w:i/>
          <w:iCs/>
          <w:sz w:val="24"/>
          <w:szCs w:val="24"/>
          <w:lang w:val="en-US"/>
        </w:rPr>
        <w:t>Figure 1:</w:t>
      </w:r>
      <w:r w:rsidRPr="000A691F">
        <w:rPr>
          <w:rFonts w:ascii="Calibri" w:hAnsi="Calibri"/>
          <w:b w:val="0"/>
          <w:bCs w:val="0"/>
          <w:sz w:val="24"/>
          <w:szCs w:val="24"/>
          <w:lang w:val="en-US"/>
        </w:rPr>
        <w:t xml:space="preserve"> Reducing management complexity with SDN</w:t>
      </w:r>
    </w:p>
    <w:p w14:paraId="5D0C20DD" w14:textId="0710DE88" w:rsidR="005F00BE" w:rsidRDefault="005F00BE" w:rsidP="00811E5B">
      <w:pPr>
        <w:pStyle w:val="Heading2"/>
        <w:rPr>
          <w:rFonts w:ascii="Calibri" w:hAnsi="Calibri"/>
          <w:b w:val="0"/>
          <w:bCs w:val="0"/>
          <w:sz w:val="20"/>
          <w:szCs w:val="20"/>
          <w:lang w:val="en-US"/>
        </w:rPr>
      </w:pPr>
      <w:r>
        <w:rPr>
          <w:rFonts w:ascii="Calibri" w:hAnsi="Calibri"/>
          <w:b w:val="0"/>
          <w:bCs w:val="0"/>
          <w:noProof/>
          <w:sz w:val="20"/>
          <w:szCs w:val="20"/>
          <w:lang w:val="en-US"/>
          <w14:textOutline w14:w="0" w14:cap="rnd" w14:cmpd="sng" w14:algn="ctr">
            <w14:noFill/>
            <w14:prstDash w14:val="solid"/>
            <w14:bevel/>
          </w14:textOutline>
        </w:rPr>
        <w:drawing>
          <wp:inline distT="0" distB="0" distL="0" distR="0" wp14:anchorId="26DD7A7C" wp14:editId="0B326FBF">
            <wp:extent cx="6876070" cy="3539266"/>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10535" cy="3608478"/>
                    </a:xfrm>
                    <a:prstGeom prst="rect">
                      <a:avLst/>
                    </a:prstGeom>
                  </pic:spPr>
                </pic:pic>
              </a:graphicData>
            </a:graphic>
          </wp:inline>
        </w:drawing>
      </w:r>
    </w:p>
    <w:p w14:paraId="18CF2A48" w14:textId="5E95CB2B" w:rsidR="00D0476E" w:rsidRDefault="00D0476E" w:rsidP="00811E5B">
      <w:pPr>
        <w:pStyle w:val="Heading2"/>
        <w:rPr>
          <w:rFonts w:ascii="Calibri" w:hAnsi="Calibri"/>
          <w:b w:val="0"/>
          <w:bCs w:val="0"/>
          <w:sz w:val="20"/>
          <w:szCs w:val="20"/>
          <w:lang w:val="en-US"/>
        </w:rPr>
      </w:pPr>
    </w:p>
    <w:p w14:paraId="32732481" w14:textId="77777777" w:rsidR="000A691F" w:rsidRDefault="000A691F">
      <w:pPr>
        <w:pBdr>
          <w:top w:val="nil"/>
          <w:left w:val="nil"/>
          <w:bottom w:val="nil"/>
          <w:right w:val="nil"/>
          <w:between w:val="nil"/>
          <w:bar w:val="nil"/>
        </w:pBdr>
        <w:rPr>
          <w:rFonts w:ascii="Calibri" w:eastAsia="Arial Unicode MS" w:hAnsi="Calibri" w:cs="Arial Unicode MS"/>
          <w:b/>
          <w:bCs/>
          <w:color w:val="000000"/>
          <w:sz w:val="20"/>
          <w:szCs w:val="20"/>
          <w:u w:color="000000"/>
          <w:bdr w:val="nil"/>
          <w14:textOutline w14:w="0" w14:cap="flat" w14:cmpd="sng" w14:algn="ctr">
            <w14:noFill/>
            <w14:prstDash w14:val="solid"/>
            <w14:bevel/>
          </w14:textOutline>
        </w:rPr>
      </w:pPr>
      <w:r>
        <w:rPr>
          <w:rFonts w:ascii="Calibri" w:hAnsi="Calibri"/>
          <w:sz w:val="20"/>
          <w:szCs w:val="20"/>
        </w:rPr>
        <w:br w:type="page"/>
      </w:r>
    </w:p>
    <w:p w14:paraId="700C5B51" w14:textId="1A98626B" w:rsidR="000A691F" w:rsidRDefault="00D0476E" w:rsidP="00811E5B">
      <w:pPr>
        <w:pStyle w:val="Heading2"/>
        <w:rPr>
          <w:rFonts w:ascii="Calibri" w:hAnsi="Calibri"/>
          <w:b w:val="0"/>
          <w:bCs w:val="0"/>
          <w:sz w:val="24"/>
          <w:szCs w:val="24"/>
          <w:lang w:val="en-US"/>
        </w:rPr>
      </w:pPr>
      <w:r w:rsidRPr="000A691F">
        <w:rPr>
          <w:rFonts w:ascii="Calibri" w:hAnsi="Calibri"/>
          <w:sz w:val="24"/>
          <w:szCs w:val="24"/>
          <w:lang w:val="en-US"/>
        </w:rPr>
        <w:lastRenderedPageBreak/>
        <w:t>Physical</w:t>
      </w:r>
      <w:r w:rsidRPr="000A691F">
        <w:rPr>
          <w:rFonts w:ascii="Calibri" w:hAnsi="Calibri"/>
          <w:b w:val="0"/>
          <w:bCs w:val="0"/>
          <w:sz w:val="24"/>
          <w:szCs w:val="24"/>
          <w:lang w:val="en-US"/>
        </w:rPr>
        <w:t xml:space="preserve">: Physically, the fabric is engineered as a spine-and-leaf. </w:t>
      </w:r>
      <w:r w:rsidR="00BB3BF9" w:rsidRPr="000A691F">
        <w:rPr>
          <w:rFonts w:ascii="Calibri" w:hAnsi="Calibri"/>
          <w:b w:val="0"/>
          <w:bCs w:val="0"/>
          <w:sz w:val="24"/>
          <w:szCs w:val="24"/>
          <w:lang w:val="en-US"/>
        </w:rPr>
        <w:t xml:space="preserve">This physical topology simplifies future scale-up and scale-out requirements, and also creates efficiency in traffic flow as its full mesh means that any attached endpoint is always within two hops of any other. Note in the spine/leaf design, that all endpoints attach directly to leaf switches. </w:t>
      </w:r>
    </w:p>
    <w:p w14:paraId="2B4168E9" w14:textId="076280E0" w:rsidR="000A691F" w:rsidRDefault="000A691F" w:rsidP="00811E5B">
      <w:pPr>
        <w:pStyle w:val="Heading2"/>
        <w:rPr>
          <w:rFonts w:ascii="Calibri" w:hAnsi="Calibri"/>
          <w:b w:val="0"/>
          <w:bCs w:val="0"/>
          <w:sz w:val="24"/>
          <w:szCs w:val="24"/>
          <w:lang w:val="en-US"/>
        </w:rPr>
      </w:pPr>
    </w:p>
    <w:p w14:paraId="5BCE492E" w14:textId="102E9902" w:rsidR="000A691F" w:rsidRPr="000A691F" w:rsidRDefault="000A691F" w:rsidP="000A691F">
      <w:pPr>
        <w:pStyle w:val="Heading2"/>
        <w:rPr>
          <w:rFonts w:ascii="Calibri" w:hAnsi="Calibri"/>
          <w:b w:val="0"/>
          <w:bCs w:val="0"/>
          <w:sz w:val="24"/>
          <w:szCs w:val="24"/>
          <w:lang w:val="en-US"/>
        </w:rPr>
      </w:pPr>
      <w:r w:rsidRPr="000A691F">
        <w:rPr>
          <w:rFonts w:ascii="Calibri" w:hAnsi="Calibri"/>
          <w:i/>
          <w:iCs/>
          <w:sz w:val="24"/>
          <w:szCs w:val="24"/>
          <w:lang w:val="en-US"/>
        </w:rPr>
        <w:t xml:space="preserve">Figure </w:t>
      </w:r>
      <w:r>
        <w:rPr>
          <w:rFonts w:ascii="Calibri" w:hAnsi="Calibri"/>
          <w:i/>
          <w:iCs/>
          <w:sz w:val="24"/>
          <w:szCs w:val="24"/>
          <w:lang w:val="en-US"/>
        </w:rPr>
        <w:t>2</w:t>
      </w:r>
      <w:r w:rsidRPr="000A691F">
        <w:rPr>
          <w:rFonts w:ascii="Calibri" w:hAnsi="Calibri"/>
          <w:i/>
          <w:iCs/>
          <w:sz w:val="24"/>
          <w:szCs w:val="24"/>
          <w:lang w:val="en-US"/>
        </w:rPr>
        <w:t>:</w:t>
      </w:r>
      <w:r w:rsidRPr="000A691F">
        <w:rPr>
          <w:rFonts w:ascii="Calibri" w:hAnsi="Calibri"/>
          <w:b w:val="0"/>
          <w:bCs w:val="0"/>
          <w:sz w:val="24"/>
          <w:szCs w:val="24"/>
          <w:lang w:val="en-US"/>
        </w:rPr>
        <w:t xml:space="preserve"> </w:t>
      </w:r>
      <w:r>
        <w:rPr>
          <w:rFonts w:ascii="Calibri" w:hAnsi="Calibri"/>
          <w:b w:val="0"/>
          <w:bCs w:val="0"/>
          <w:sz w:val="24"/>
          <w:szCs w:val="24"/>
          <w:lang w:val="en-US"/>
        </w:rPr>
        <w:t xml:space="preserve">ACI’s scalable physical topology; add spines to increase throughput, add </w:t>
      </w:r>
      <w:proofErr w:type="spellStart"/>
      <w:r>
        <w:rPr>
          <w:rFonts w:ascii="Calibri" w:hAnsi="Calibri"/>
          <w:b w:val="0"/>
          <w:bCs w:val="0"/>
          <w:sz w:val="24"/>
          <w:szCs w:val="24"/>
          <w:lang w:val="en-US"/>
        </w:rPr>
        <w:t>leafs</w:t>
      </w:r>
      <w:proofErr w:type="spellEnd"/>
      <w:r>
        <w:rPr>
          <w:rFonts w:ascii="Calibri" w:hAnsi="Calibri"/>
          <w:b w:val="0"/>
          <w:bCs w:val="0"/>
          <w:sz w:val="24"/>
          <w:szCs w:val="24"/>
          <w:lang w:val="en-US"/>
        </w:rPr>
        <w:t xml:space="preserve"> to increase endpoints</w:t>
      </w:r>
    </w:p>
    <w:p w14:paraId="28B85845" w14:textId="77777777" w:rsidR="000A691F" w:rsidRDefault="000A691F" w:rsidP="00811E5B">
      <w:pPr>
        <w:pStyle w:val="Heading2"/>
        <w:rPr>
          <w:rFonts w:ascii="Calibri" w:hAnsi="Calibri"/>
          <w:b w:val="0"/>
          <w:bCs w:val="0"/>
          <w:sz w:val="20"/>
          <w:szCs w:val="20"/>
          <w:lang w:val="en-US"/>
        </w:rPr>
      </w:pPr>
    </w:p>
    <w:p w14:paraId="7EB907FA" w14:textId="095DA02B" w:rsidR="0032290A" w:rsidRDefault="005F00BE" w:rsidP="00BB3BF9">
      <w:pPr>
        <w:pStyle w:val="Heading2"/>
        <w:rPr>
          <w:rFonts w:ascii="Calibri" w:hAnsi="Calibri"/>
          <w:b w:val="0"/>
          <w:bCs w:val="0"/>
          <w:sz w:val="20"/>
          <w:szCs w:val="20"/>
          <w:lang w:val="en-US"/>
        </w:rPr>
      </w:pPr>
      <w:r>
        <w:rPr>
          <w:rFonts w:ascii="Calibri" w:hAnsi="Calibri"/>
          <w:b w:val="0"/>
          <w:bCs w:val="0"/>
          <w:noProof/>
          <w:sz w:val="20"/>
          <w:szCs w:val="20"/>
          <w:lang w:val="en-US"/>
          <w14:textOutline w14:w="0" w14:cap="rnd" w14:cmpd="sng" w14:algn="ctr">
            <w14:noFill/>
            <w14:prstDash w14:val="solid"/>
            <w14:bevel/>
          </w14:textOutline>
        </w:rPr>
        <w:drawing>
          <wp:inline distT="0" distB="0" distL="0" distR="0" wp14:anchorId="43FDE9C1" wp14:editId="0D19BB44">
            <wp:extent cx="6734287" cy="3388346"/>
            <wp:effectExtent l="0" t="0" r="0" b="31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11447" cy="3427169"/>
                    </a:xfrm>
                    <a:prstGeom prst="rect">
                      <a:avLst/>
                    </a:prstGeom>
                  </pic:spPr>
                </pic:pic>
              </a:graphicData>
            </a:graphic>
          </wp:inline>
        </w:drawing>
      </w:r>
    </w:p>
    <w:p w14:paraId="67D64BB0" w14:textId="77777777" w:rsidR="000A691F" w:rsidRPr="004F4EB8" w:rsidRDefault="000A691F" w:rsidP="00BB3BF9">
      <w:pPr>
        <w:pStyle w:val="Heading2"/>
        <w:rPr>
          <w:rFonts w:ascii="Calibri" w:hAnsi="Calibri"/>
          <w:b w:val="0"/>
          <w:bCs w:val="0"/>
          <w:sz w:val="20"/>
          <w:szCs w:val="20"/>
          <w:lang w:val="en-US"/>
        </w:rPr>
      </w:pPr>
    </w:p>
    <w:p w14:paraId="189A35B2" w14:textId="77777777" w:rsidR="000A691F" w:rsidRDefault="000A691F">
      <w:pPr>
        <w:pBdr>
          <w:top w:val="nil"/>
          <w:left w:val="nil"/>
          <w:bottom w:val="nil"/>
          <w:right w:val="nil"/>
          <w:between w:val="nil"/>
          <w:bar w:val="nil"/>
        </w:pBdr>
        <w:rPr>
          <w:rFonts w:ascii="Calibri" w:eastAsia="Arial Unicode MS" w:hAnsi="Calibri" w:cs="Arial Unicode MS"/>
          <w:b/>
          <w:bCs/>
          <w:color w:val="000000"/>
          <w:sz w:val="20"/>
          <w:szCs w:val="20"/>
          <w:u w:color="000000"/>
          <w:bdr w:val="nil"/>
          <w14:textOutline w14:w="0" w14:cap="flat" w14:cmpd="sng" w14:algn="ctr">
            <w14:noFill/>
            <w14:prstDash w14:val="solid"/>
            <w14:bevel/>
          </w14:textOutline>
        </w:rPr>
      </w:pPr>
      <w:r>
        <w:rPr>
          <w:rFonts w:ascii="Calibri" w:hAnsi="Calibri"/>
          <w:sz w:val="20"/>
          <w:szCs w:val="20"/>
        </w:rPr>
        <w:br w:type="page"/>
      </w:r>
    </w:p>
    <w:p w14:paraId="7076DC6E" w14:textId="1C57FF8F" w:rsidR="000A691F" w:rsidRPr="00523527" w:rsidRDefault="00BB3BF9" w:rsidP="000A691F">
      <w:pPr>
        <w:pStyle w:val="Heading2"/>
        <w:rPr>
          <w:rFonts w:ascii="Calibri" w:hAnsi="Calibri"/>
          <w:b w:val="0"/>
          <w:bCs w:val="0"/>
          <w:sz w:val="20"/>
          <w:szCs w:val="20"/>
          <w:lang w:val="en-US"/>
        </w:rPr>
      </w:pPr>
      <w:r w:rsidRPr="00523527">
        <w:rPr>
          <w:rFonts w:ascii="Calibri" w:hAnsi="Calibri"/>
          <w:sz w:val="20"/>
          <w:szCs w:val="20"/>
          <w:lang w:val="en-US"/>
        </w:rPr>
        <w:lastRenderedPageBreak/>
        <w:t>Secure</w:t>
      </w:r>
      <w:r w:rsidRPr="00523527">
        <w:rPr>
          <w:rFonts w:ascii="Calibri" w:hAnsi="Calibri"/>
          <w:b w:val="0"/>
          <w:bCs w:val="0"/>
          <w:sz w:val="20"/>
          <w:szCs w:val="20"/>
          <w:lang w:val="en-US"/>
        </w:rPr>
        <w:t>: ACI can provide fully open network connectivity, or a multi-tenant, secure</w:t>
      </w:r>
      <w:r w:rsidR="0032290A" w:rsidRPr="00523527">
        <w:rPr>
          <w:rFonts w:ascii="Calibri" w:hAnsi="Calibri"/>
          <w:b w:val="0"/>
          <w:bCs w:val="0"/>
          <w:sz w:val="20"/>
          <w:szCs w:val="20"/>
          <w:lang w:val="en-US"/>
        </w:rPr>
        <w:t>-</w:t>
      </w:r>
      <w:r w:rsidRPr="00523527">
        <w:rPr>
          <w:rFonts w:ascii="Calibri" w:hAnsi="Calibri"/>
          <w:b w:val="0"/>
          <w:bCs w:val="0"/>
          <w:sz w:val="20"/>
          <w:szCs w:val="20"/>
          <w:lang w:val="en-US"/>
        </w:rPr>
        <w:t>zone design</w:t>
      </w:r>
      <w:r w:rsidR="003B678A" w:rsidRPr="00523527">
        <w:rPr>
          <w:rFonts w:ascii="Calibri" w:hAnsi="Calibri"/>
          <w:b w:val="0"/>
          <w:bCs w:val="0"/>
          <w:sz w:val="20"/>
          <w:szCs w:val="20"/>
          <w:lang w:val="en-US"/>
        </w:rPr>
        <w:t xml:space="preserve"> (or a hybrid of these)</w:t>
      </w:r>
      <w:r w:rsidRPr="00523527">
        <w:rPr>
          <w:rFonts w:ascii="Calibri" w:hAnsi="Calibri"/>
          <w:b w:val="0"/>
          <w:bCs w:val="0"/>
          <w:sz w:val="20"/>
          <w:szCs w:val="20"/>
          <w:lang w:val="en-US"/>
        </w:rPr>
        <w:t>. Deep packet inspection</w:t>
      </w:r>
      <w:r w:rsidR="003B678A" w:rsidRPr="00523527">
        <w:rPr>
          <w:rFonts w:ascii="Calibri" w:hAnsi="Calibri"/>
          <w:b w:val="0"/>
          <w:bCs w:val="0"/>
          <w:sz w:val="20"/>
          <w:szCs w:val="20"/>
          <w:lang w:val="en-US"/>
        </w:rPr>
        <w:t xml:space="preserve">, </w:t>
      </w:r>
      <w:r w:rsidRPr="00523527">
        <w:rPr>
          <w:rFonts w:ascii="Calibri" w:hAnsi="Calibri"/>
          <w:b w:val="0"/>
          <w:bCs w:val="0"/>
          <w:sz w:val="20"/>
          <w:szCs w:val="20"/>
          <w:lang w:val="en-US"/>
        </w:rPr>
        <w:t xml:space="preserve">load-balancing </w:t>
      </w:r>
      <w:r w:rsidR="003B678A" w:rsidRPr="00523527">
        <w:rPr>
          <w:rFonts w:ascii="Calibri" w:hAnsi="Calibri"/>
          <w:b w:val="0"/>
          <w:bCs w:val="0"/>
          <w:sz w:val="20"/>
          <w:szCs w:val="20"/>
          <w:lang w:val="en-US"/>
        </w:rPr>
        <w:t xml:space="preserve">and IPS </w:t>
      </w:r>
      <w:r w:rsidRPr="00523527">
        <w:rPr>
          <w:rFonts w:ascii="Calibri" w:hAnsi="Calibri"/>
          <w:b w:val="0"/>
          <w:bCs w:val="0"/>
          <w:sz w:val="20"/>
          <w:szCs w:val="20"/>
          <w:lang w:val="en-US"/>
        </w:rPr>
        <w:t>services can be inserted between secure zones as part of an ACI contract - or where appliance</w:t>
      </w:r>
      <w:r w:rsidR="003B678A" w:rsidRPr="00523527">
        <w:rPr>
          <w:rFonts w:ascii="Calibri" w:hAnsi="Calibri"/>
          <w:b w:val="0"/>
          <w:bCs w:val="0"/>
          <w:sz w:val="20"/>
          <w:szCs w:val="20"/>
          <w:lang w:val="en-US"/>
        </w:rPr>
        <w:t>s like these are</w:t>
      </w:r>
      <w:r w:rsidRPr="00523527">
        <w:rPr>
          <w:rFonts w:ascii="Calibri" w:hAnsi="Calibri"/>
          <w:b w:val="0"/>
          <w:bCs w:val="0"/>
          <w:sz w:val="20"/>
          <w:szCs w:val="20"/>
          <w:lang w:val="en-US"/>
        </w:rPr>
        <w:t xml:space="preserve"> not required, the ACI fabric hardware </w:t>
      </w:r>
      <w:r w:rsidR="003B678A" w:rsidRPr="00523527">
        <w:rPr>
          <w:rFonts w:ascii="Calibri" w:hAnsi="Calibri"/>
          <w:b w:val="0"/>
          <w:bCs w:val="0"/>
          <w:sz w:val="20"/>
          <w:szCs w:val="20"/>
          <w:lang w:val="en-US"/>
        </w:rPr>
        <w:t>can</w:t>
      </w:r>
      <w:r w:rsidRPr="00523527">
        <w:rPr>
          <w:rFonts w:ascii="Calibri" w:hAnsi="Calibri"/>
          <w:b w:val="0"/>
          <w:bCs w:val="0"/>
          <w:sz w:val="20"/>
          <w:szCs w:val="20"/>
          <w:lang w:val="en-US"/>
        </w:rPr>
        <w:t xml:space="preserve"> enforce security </w:t>
      </w:r>
      <w:r w:rsidR="003B678A" w:rsidRPr="00523527">
        <w:rPr>
          <w:rFonts w:ascii="Calibri" w:hAnsi="Calibri"/>
          <w:b w:val="0"/>
          <w:bCs w:val="0"/>
          <w:sz w:val="20"/>
          <w:szCs w:val="20"/>
          <w:lang w:val="en-US"/>
        </w:rPr>
        <w:t xml:space="preserve">flows at the </w:t>
      </w:r>
      <w:r w:rsidRPr="00523527">
        <w:rPr>
          <w:rFonts w:ascii="Calibri" w:hAnsi="Calibri"/>
          <w:b w:val="0"/>
          <w:bCs w:val="0"/>
          <w:sz w:val="20"/>
          <w:szCs w:val="20"/>
          <w:lang w:val="en-US"/>
        </w:rPr>
        <w:t xml:space="preserve">Layer-4 port without </w:t>
      </w:r>
      <w:r w:rsidR="003B678A" w:rsidRPr="00523527">
        <w:rPr>
          <w:rFonts w:ascii="Calibri" w:hAnsi="Calibri"/>
          <w:b w:val="0"/>
          <w:bCs w:val="0"/>
          <w:sz w:val="20"/>
          <w:szCs w:val="20"/>
          <w:lang w:val="en-US"/>
        </w:rPr>
        <w:t xml:space="preserve">protocol </w:t>
      </w:r>
      <w:r w:rsidRPr="00523527">
        <w:rPr>
          <w:rFonts w:ascii="Calibri" w:hAnsi="Calibri"/>
          <w:b w:val="0"/>
          <w:bCs w:val="0"/>
          <w:sz w:val="20"/>
          <w:szCs w:val="20"/>
          <w:lang w:val="en-US"/>
        </w:rPr>
        <w:t>inspection.</w:t>
      </w:r>
    </w:p>
    <w:p w14:paraId="22224569" w14:textId="06A3F66A" w:rsidR="008B3289" w:rsidRPr="00523527" w:rsidRDefault="000A691F" w:rsidP="00BB3BF9">
      <w:pPr>
        <w:pStyle w:val="Heading2"/>
        <w:rPr>
          <w:rFonts w:ascii="Calibri" w:hAnsi="Calibri"/>
          <w:b w:val="0"/>
          <w:bCs w:val="0"/>
          <w:sz w:val="20"/>
          <w:szCs w:val="20"/>
          <w:lang w:val="en-US"/>
        </w:rPr>
      </w:pPr>
      <w:r w:rsidRPr="00523527">
        <w:rPr>
          <w:rFonts w:ascii="Calibri" w:hAnsi="Calibri"/>
          <w:i/>
          <w:iCs/>
          <w:sz w:val="20"/>
          <w:szCs w:val="20"/>
          <w:lang w:val="en-US"/>
        </w:rPr>
        <w:t>Figure 3:</w:t>
      </w:r>
      <w:r w:rsidRPr="00523527">
        <w:rPr>
          <w:rFonts w:ascii="Calibri" w:hAnsi="Calibri"/>
          <w:b w:val="0"/>
          <w:bCs w:val="0"/>
          <w:sz w:val="20"/>
          <w:szCs w:val="20"/>
          <w:lang w:val="en-US"/>
        </w:rPr>
        <w:t xml:space="preserve"> Security is readily applied in the SDN fabric</w:t>
      </w:r>
    </w:p>
    <w:p w14:paraId="4C320F59" w14:textId="37839A1B" w:rsidR="00523527" w:rsidRDefault="004F4EB8" w:rsidP="00BB3BF9">
      <w:pPr>
        <w:pStyle w:val="Heading2"/>
        <w:rPr>
          <w:rFonts w:ascii="Calibri" w:hAnsi="Calibri"/>
          <w:b w:val="0"/>
          <w:bCs w:val="0"/>
          <w:sz w:val="20"/>
          <w:szCs w:val="20"/>
          <w:lang w:val="en-US"/>
        </w:rPr>
      </w:pPr>
      <w:r>
        <w:rPr>
          <w:rFonts w:ascii="Calibri" w:hAnsi="Calibri"/>
          <w:b w:val="0"/>
          <w:bCs w:val="0"/>
          <w:noProof/>
          <w:sz w:val="20"/>
          <w:szCs w:val="20"/>
          <w:lang w:val="en-US"/>
          <w14:textOutline w14:w="0" w14:cap="rnd" w14:cmpd="sng" w14:algn="ctr">
            <w14:noFill/>
            <w14:prstDash w14:val="solid"/>
            <w14:bevel/>
          </w14:textOutline>
        </w:rPr>
        <w:drawing>
          <wp:inline distT="0" distB="0" distL="0" distR="0" wp14:anchorId="7105D656" wp14:editId="26995E19">
            <wp:extent cx="5206701" cy="2653487"/>
            <wp:effectExtent l="0" t="0" r="635" b="127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2796" cy="2687171"/>
                    </a:xfrm>
                    <a:prstGeom prst="rect">
                      <a:avLst/>
                    </a:prstGeom>
                  </pic:spPr>
                </pic:pic>
              </a:graphicData>
            </a:graphic>
          </wp:inline>
        </w:drawing>
      </w:r>
    </w:p>
    <w:p w14:paraId="41CCBE55" w14:textId="2F17AB8C" w:rsidR="008F27DE" w:rsidRDefault="008F27DE" w:rsidP="00BB3BF9">
      <w:pPr>
        <w:pStyle w:val="Heading2"/>
        <w:rPr>
          <w:rFonts w:ascii="Calibri" w:hAnsi="Calibri"/>
          <w:b w:val="0"/>
          <w:bCs w:val="0"/>
          <w:sz w:val="20"/>
          <w:szCs w:val="20"/>
          <w:lang w:val="en-US"/>
        </w:rPr>
      </w:pPr>
      <w:r w:rsidRPr="008F27DE">
        <w:rPr>
          <w:rFonts w:ascii="Calibri" w:hAnsi="Calibri"/>
          <w:i/>
          <w:iCs/>
          <w:sz w:val="24"/>
          <w:szCs w:val="24"/>
          <w:lang w:val="en-US"/>
        </w:rPr>
        <w:t>Figure 4:</w:t>
      </w:r>
      <w:r>
        <w:rPr>
          <w:rFonts w:ascii="Calibri" w:hAnsi="Calibri"/>
          <w:b w:val="0"/>
          <w:bCs w:val="0"/>
          <w:sz w:val="20"/>
          <w:szCs w:val="20"/>
          <w:lang w:val="en-US"/>
        </w:rPr>
        <w:t xml:space="preserve"> ACI Multi-tenant Segmentation Design: 3-tier application</w:t>
      </w:r>
    </w:p>
    <w:p w14:paraId="30C1A3F0" w14:textId="0C0AA97E" w:rsidR="008F27DE" w:rsidRDefault="008F27DE" w:rsidP="00BB3BF9">
      <w:pPr>
        <w:pStyle w:val="Heading2"/>
        <w:rPr>
          <w:rFonts w:ascii="Calibri" w:hAnsi="Calibri"/>
          <w:b w:val="0"/>
          <w:bCs w:val="0"/>
          <w:sz w:val="20"/>
          <w:szCs w:val="20"/>
          <w:lang w:val="en-US"/>
        </w:rPr>
      </w:pPr>
      <w:r>
        <w:rPr>
          <w:rFonts w:ascii="Calibri" w:hAnsi="Calibri"/>
          <w:b w:val="0"/>
          <w:bCs w:val="0"/>
          <w:noProof/>
          <w:sz w:val="20"/>
          <w:szCs w:val="20"/>
          <w:lang w:val="en-US"/>
          <w14:textOutline w14:w="0" w14:cap="rnd" w14:cmpd="sng" w14:algn="ctr">
            <w14:noFill/>
            <w14:prstDash w14:val="solid"/>
            <w14:bevel/>
          </w14:textOutline>
        </w:rPr>
        <w:drawing>
          <wp:inline distT="0" distB="0" distL="0" distR="0" wp14:anchorId="1014F635" wp14:editId="7ACCB714">
            <wp:extent cx="5098648" cy="2920181"/>
            <wp:effectExtent l="0" t="0" r="0" b="1270"/>
            <wp:docPr id="24" name="Picture 2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lenda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59769" cy="2955187"/>
                    </a:xfrm>
                    <a:prstGeom prst="rect">
                      <a:avLst/>
                    </a:prstGeom>
                  </pic:spPr>
                </pic:pic>
              </a:graphicData>
            </a:graphic>
          </wp:inline>
        </w:drawing>
      </w:r>
    </w:p>
    <w:p w14:paraId="551AF7DF" w14:textId="48E39696" w:rsidR="008F27DE" w:rsidRPr="00523527" w:rsidRDefault="00523527" w:rsidP="00BB3BF9">
      <w:pPr>
        <w:pStyle w:val="Heading2"/>
        <w:rPr>
          <w:rFonts w:ascii="Calibri" w:hAnsi="Calibri"/>
          <w:b w:val="0"/>
          <w:bCs w:val="0"/>
          <w:sz w:val="20"/>
          <w:szCs w:val="20"/>
          <w:lang w:val="en-US"/>
        </w:rPr>
      </w:pPr>
      <w:r>
        <w:rPr>
          <w:rFonts w:ascii="Calibri" w:hAnsi="Calibri"/>
          <w:b w:val="0"/>
          <w:bCs w:val="0"/>
          <w:sz w:val="20"/>
          <w:szCs w:val="20"/>
          <w:lang w:val="en-US"/>
        </w:rPr>
        <w:t xml:space="preserve">Note that the security hierarchy in ACI is described by the </w:t>
      </w:r>
      <w:r w:rsidRPr="00523527">
        <w:rPr>
          <w:rFonts w:ascii="Calibri" w:hAnsi="Calibri"/>
          <w:b w:val="0"/>
          <w:bCs w:val="0"/>
          <w:i/>
          <w:iCs/>
          <w:sz w:val="20"/>
          <w:szCs w:val="20"/>
          <w:lang w:val="en-US"/>
        </w:rPr>
        <w:t>Tenant, VRF, Application Profile, and Endpoint Group</w:t>
      </w:r>
      <w:r>
        <w:rPr>
          <w:rFonts w:ascii="Calibri" w:hAnsi="Calibri"/>
          <w:b w:val="0"/>
          <w:bCs w:val="0"/>
          <w:sz w:val="20"/>
          <w:szCs w:val="20"/>
          <w:lang w:val="en-US"/>
        </w:rPr>
        <w:t xml:space="preserve"> constructs. In figure 4 above, PROD and DEV are tenants, PCI and Exempt are VRFs, </w:t>
      </w:r>
      <w:proofErr w:type="spellStart"/>
      <w:r>
        <w:rPr>
          <w:rFonts w:ascii="Calibri" w:hAnsi="Calibri"/>
          <w:b w:val="0"/>
          <w:bCs w:val="0"/>
          <w:sz w:val="20"/>
          <w:szCs w:val="20"/>
          <w:lang w:val="en-US"/>
        </w:rPr>
        <w:t>corp-appX</w:t>
      </w:r>
      <w:proofErr w:type="spellEnd"/>
      <w:r>
        <w:rPr>
          <w:rFonts w:ascii="Calibri" w:hAnsi="Calibri"/>
          <w:b w:val="0"/>
          <w:bCs w:val="0"/>
          <w:sz w:val="20"/>
          <w:szCs w:val="20"/>
          <w:lang w:val="en-US"/>
        </w:rPr>
        <w:t xml:space="preserve"> are Application profiles while APP WEB and DB describe the Endpoint groups. The unique endpoint groups are indicated by the 3-vm boundaries; </w:t>
      </w:r>
      <w:proofErr w:type="gramStart"/>
      <w:r>
        <w:rPr>
          <w:rFonts w:ascii="Calibri" w:hAnsi="Calibri"/>
          <w:b w:val="0"/>
          <w:bCs w:val="0"/>
          <w:sz w:val="20"/>
          <w:szCs w:val="20"/>
          <w:lang w:val="en-US"/>
        </w:rPr>
        <w:t>so</w:t>
      </w:r>
      <w:proofErr w:type="gramEnd"/>
      <w:r>
        <w:rPr>
          <w:rFonts w:ascii="Calibri" w:hAnsi="Calibri"/>
          <w:b w:val="0"/>
          <w:bCs w:val="0"/>
          <w:sz w:val="20"/>
          <w:szCs w:val="20"/>
          <w:lang w:val="en-US"/>
        </w:rPr>
        <w:t xml:space="preserve"> there are 24 unique endpoint groups in this diagram. Communication rules (not shown here) known as contracts are applied between endpoint groups to enable traffic flow. Thus, the endpoint group can accurately be regarded as a “security zone” and the contracts are a lot like firewall-rules.</w:t>
      </w:r>
    </w:p>
    <w:p w14:paraId="4C0EDC8C" w14:textId="77777777" w:rsidR="00523527" w:rsidRDefault="00523527" w:rsidP="00811E5B">
      <w:pPr>
        <w:pStyle w:val="Heading2"/>
        <w:rPr>
          <w:rFonts w:ascii="Calibri" w:hAnsi="Calibri"/>
          <w:sz w:val="24"/>
          <w:szCs w:val="24"/>
          <w:lang w:val="en-US"/>
        </w:rPr>
      </w:pPr>
    </w:p>
    <w:p w14:paraId="163319A7" w14:textId="77777777" w:rsidR="00523527" w:rsidRDefault="00523527" w:rsidP="00811E5B">
      <w:pPr>
        <w:pStyle w:val="Heading2"/>
        <w:rPr>
          <w:rFonts w:ascii="Calibri" w:hAnsi="Calibri"/>
          <w:sz w:val="24"/>
          <w:szCs w:val="24"/>
          <w:lang w:val="en-US"/>
        </w:rPr>
      </w:pPr>
    </w:p>
    <w:p w14:paraId="62ED6DF8" w14:textId="77777777" w:rsidR="00523527" w:rsidRDefault="00523527" w:rsidP="00811E5B">
      <w:pPr>
        <w:pStyle w:val="Heading2"/>
        <w:rPr>
          <w:rFonts w:ascii="Calibri" w:hAnsi="Calibri"/>
          <w:sz w:val="24"/>
          <w:szCs w:val="24"/>
          <w:lang w:val="en-US"/>
        </w:rPr>
      </w:pPr>
    </w:p>
    <w:p w14:paraId="16AE9DB9" w14:textId="416BE2ED" w:rsidR="00D0476E" w:rsidRPr="00BB3B93" w:rsidRDefault="00D0476E" w:rsidP="00811E5B">
      <w:pPr>
        <w:pStyle w:val="Heading2"/>
        <w:rPr>
          <w:rFonts w:ascii="Calibri" w:hAnsi="Calibri"/>
          <w:b w:val="0"/>
          <w:bCs w:val="0"/>
          <w:sz w:val="24"/>
          <w:szCs w:val="24"/>
          <w:lang w:val="en-US"/>
        </w:rPr>
      </w:pPr>
      <w:r w:rsidRPr="00BB3B93">
        <w:rPr>
          <w:rFonts w:ascii="Calibri" w:hAnsi="Calibri"/>
          <w:sz w:val="24"/>
          <w:szCs w:val="24"/>
          <w:lang w:val="en-US"/>
        </w:rPr>
        <w:t>Programmatic</w:t>
      </w:r>
      <w:r w:rsidR="00BB3BF9" w:rsidRPr="00BB3B93">
        <w:rPr>
          <w:rFonts w:ascii="Calibri" w:hAnsi="Calibri"/>
          <w:sz w:val="24"/>
          <w:szCs w:val="24"/>
          <w:lang w:val="en-US"/>
        </w:rPr>
        <w:t xml:space="preserve"> Control</w:t>
      </w:r>
      <w:r w:rsidRPr="00BB3B93">
        <w:rPr>
          <w:rFonts w:ascii="Calibri" w:hAnsi="Calibri"/>
          <w:b w:val="0"/>
          <w:bCs w:val="0"/>
          <w:sz w:val="24"/>
          <w:szCs w:val="24"/>
          <w:lang w:val="en-US"/>
        </w:rPr>
        <w:t xml:space="preserve">: </w:t>
      </w:r>
      <w:r w:rsidR="00811E5B" w:rsidRPr="00BB3B93">
        <w:rPr>
          <w:rFonts w:ascii="Calibri" w:hAnsi="Calibri"/>
          <w:b w:val="0"/>
          <w:bCs w:val="0"/>
          <w:sz w:val="24"/>
          <w:szCs w:val="24"/>
          <w:lang w:val="en-US"/>
        </w:rPr>
        <w:t xml:space="preserve">With the </w:t>
      </w:r>
      <w:r w:rsidR="00D632BD" w:rsidRPr="00BB3B93">
        <w:rPr>
          <w:rFonts w:ascii="Calibri" w:hAnsi="Calibri"/>
          <w:b w:val="0"/>
          <w:bCs w:val="0"/>
          <w:sz w:val="24"/>
          <w:szCs w:val="24"/>
          <w:lang w:val="en-US"/>
        </w:rPr>
        <w:t xml:space="preserve">APIC’s </w:t>
      </w:r>
      <w:r w:rsidR="00811E5B" w:rsidRPr="00BB3B93">
        <w:rPr>
          <w:rFonts w:ascii="Calibri" w:hAnsi="Calibri"/>
          <w:b w:val="0"/>
          <w:bCs w:val="0"/>
          <w:sz w:val="24"/>
          <w:szCs w:val="24"/>
          <w:lang w:val="en-US"/>
        </w:rPr>
        <w:t xml:space="preserve">single pane-of-glass comes a fully open API. This means that, programmatically, </w:t>
      </w:r>
      <w:r w:rsidR="00811E5B" w:rsidRPr="008F27DE">
        <w:rPr>
          <w:rFonts w:ascii="Calibri" w:hAnsi="Calibri"/>
          <w:b w:val="0"/>
          <w:bCs w:val="0"/>
          <w:i/>
          <w:iCs/>
          <w:sz w:val="24"/>
          <w:szCs w:val="24"/>
          <w:lang w:val="en-US"/>
        </w:rPr>
        <w:t>any</w:t>
      </w:r>
      <w:r w:rsidR="00811E5B" w:rsidRPr="00BB3B93">
        <w:rPr>
          <w:rFonts w:ascii="Calibri" w:hAnsi="Calibri"/>
          <w:b w:val="0"/>
          <w:bCs w:val="0"/>
          <w:sz w:val="24"/>
          <w:szCs w:val="24"/>
          <w:lang w:val="en-US"/>
        </w:rPr>
        <w:t xml:space="preserve"> </w:t>
      </w:r>
      <w:r w:rsidR="008F27DE">
        <w:rPr>
          <w:rFonts w:ascii="Calibri" w:hAnsi="Calibri"/>
          <w:b w:val="0"/>
          <w:bCs w:val="0"/>
          <w:sz w:val="24"/>
          <w:szCs w:val="24"/>
          <w:lang w:val="en-US"/>
        </w:rPr>
        <w:t>ACI</w:t>
      </w:r>
      <w:r w:rsidR="00811E5B" w:rsidRPr="00BB3B93">
        <w:rPr>
          <w:rFonts w:ascii="Calibri" w:hAnsi="Calibri"/>
          <w:b w:val="0"/>
          <w:bCs w:val="0"/>
          <w:sz w:val="24"/>
          <w:szCs w:val="24"/>
          <w:lang w:val="en-US"/>
        </w:rPr>
        <w:t xml:space="preserve"> capability can be deployed</w:t>
      </w:r>
      <w:r w:rsidR="00912CC4" w:rsidRPr="00BB3B93">
        <w:rPr>
          <w:rFonts w:ascii="Calibri" w:hAnsi="Calibri"/>
          <w:b w:val="0"/>
          <w:bCs w:val="0"/>
          <w:sz w:val="24"/>
          <w:szCs w:val="24"/>
          <w:lang w:val="en-US"/>
        </w:rPr>
        <w:t xml:space="preserve"> through industry standard REST calls against the fabric controller. The API is not the only configuration tool, both CLI and GUI are also available</w:t>
      </w:r>
      <w:r w:rsidR="00097175" w:rsidRPr="00BB3B93">
        <w:rPr>
          <w:rFonts w:ascii="Calibri" w:hAnsi="Calibri"/>
          <w:b w:val="0"/>
          <w:bCs w:val="0"/>
          <w:sz w:val="24"/>
          <w:szCs w:val="24"/>
          <w:lang w:val="en-US"/>
        </w:rPr>
        <w:t xml:space="preserve"> -</w:t>
      </w:r>
      <w:r w:rsidR="00912CC4" w:rsidRPr="00BB3B93">
        <w:rPr>
          <w:rFonts w:ascii="Calibri" w:hAnsi="Calibri"/>
          <w:b w:val="0"/>
          <w:bCs w:val="0"/>
          <w:sz w:val="24"/>
          <w:szCs w:val="24"/>
          <w:lang w:val="en-US"/>
        </w:rPr>
        <w:t xml:space="preserve"> but of note is that they leverage the API also; they are really a “shim” in front of it. But the API is the key to leveraging automation effectively. Some popular automation tools are Puppet, Chef, and Ansible. </w:t>
      </w:r>
    </w:p>
    <w:p w14:paraId="587582FD" w14:textId="091A4779" w:rsidR="00D0476E" w:rsidRPr="00BB3B93" w:rsidRDefault="00D0476E" w:rsidP="00811E5B">
      <w:pPr>
        <w:pStyle w:val="Heading2"/>
        <w:rPr>
          <w:rFonts w:ascii="Calibri" w:hAnsi="Calibri"/>
          <w:b w:val="0"/>
          <w:bCs w:val="0"/>
          <w:sz w:val="24"/>
          <w:szCs w:val="24"/>
          <w:lang w:val="en-US"/>
        </w:rPr>
      </w:pPr>
    </w:p>
    <w:p w14:paraId="49AAB144" w14:textId="6E5B37F9" w:rsidR="000A691F" w:rsidRDefault="000A691F" w:rsidP="000A691F">
      <w:pPr>
        <w:pStyle w:val="Heading2"/>
        <w:rPr>
          <w:rFonts w:ascii="Calibri" w:hAnsi="Calibri"/>
          <w:b w:val="0"/>
          <w:bCs w:val="0"/>
          <w:sz w:val="24"/>
          <w:szCs w:val="24"/>
          <w:lang w:val="en-US"/>
        </w:rPr>
      </w:pPr>
      <w:r w:rsidRPr="00BB3B93">
        <w:rPr>
          <w:rFonts w:ascii="Calibri" w:hAnsi="Calibri"/>
          <w:i/>
          <w:iCs/>
          <w:sz w:val="24"/>
          <w:szCs w:val="24"/>
          <w:lang w:val="en-US"/>
        </w:rPr>
        <w:t xml:space="preserve">Figure </w:t>
      </w:r>
      <w:r w:rsidR="008F27DE">
        <w:rPr>
          <w:rFonts w:ascii="Calibri" w:hAnsi="Calibri"/>
          <w:i/>
          <w:iCs/>
          <w:sz w:val="24"/>
          <w:szCs w:val="24"/>
          <w:lang w:val="en-US"/>
        </w:rPr>
        <w:t>5</w:t>
      </w:r>
      <w:r w:rsidRPr="00BB3B93">
        <w:rPr>
          <w:rFonts w:ascii="Calibri" w:hAnsi="Calibri"/>
          <w:i/>
          <w:iCs/>
          <w:sz w:val="24"/>
          <w:szCs w:val="24"/>
          <w:lang w:val="en-US"/>
        </w:rPr>
        <w:t>:</w:t>
      </w:r>
      <w:r w:rsidRPr="00BB3B93">
        <w:rPr>
          <w:rFonts w:ascii="Calibri" w:hAnsi="Calibri"/>
          <w:b w:val="0"/>
          <w:bCs w:val="0"/>
          <w:sz w:val="24"/>
          <w:szCs w:val="24"/>
          <w:lang w:val="en-US"/>
        </w:rPr>
        <w:t xml:space="preserve"> A Cisco ACI </w:t>
      </w:r>
      <w:r w:rsidR="00337125">
        <w:rPr>
          <w:rFonts w:ascii="Calibri" w:hAnsi="Calibri"/>
          <w:b w:val="0"/>
          <w:bCs w:val="0"/>
          <w:sz w:val="24"/>
          <w:szCs w:val="24"/>
          <w:lang w:val="en-US"/>
        </w:rPr>
        <w:t>programmatic integration</w:t>
      </w:r>
      <w:r w:rsidRPr="00BB3B93">
        <w:rPr>
          <w:rFonts w:ascii="Calibri" w:hAnsi="Calibri"/>
          <w:b w:val="0"/>
          <w:bCs w:val="0"/>
          <w:sz w:val="24"/>
          <w:szCs w:val="24"/>
          <w:lang w:val="en-US"/>
        </w:rPr>
        <w:t xml:space="preserve"> </w:t>
      </w:r>
      <w:r w:rsidR="00337125">
        <w:rPr>
          <w:rFonts w:ascii="Calibri" w:hAnsi="Calibri"/>
          <w:b w:val="0"/>
          <w:bCs w:val="0"/>
          <w:sz w:val="24"/>
          <w:szCs w:val="24"/>
          <w:lang w:val="en-US"/>
        </w:rPr>
        <w:t>e</w:t>
      </w:r>
      <w:r w:rsidRPr="00BB3B93">
        <w:rPr>
          <w:rFonts w:ascii="Calibri" w:hAnsi="Calibri"/>
          <w:b w:val="0"/>
          <w:bCs w:val="0"/>
          <w:sz w:val="24"/>
          <w:szCs w:val="24"/>
          <w:lang w:val="en-US"/>
        </w:rPr>
        <w:t>xample illustrat</w:t>
      </w:r>
      <w:r w:rsidR="00337125">
        <w:rPr>
          <w:rFonts w:ascii="Calibri" w:hAnsi="Calibri"/>
          <w:b w:val="0"/>
          <w:bCs w:val="0"/>
          <w:sz w:val="24"/>
          <w:szCs w:val="24"/>
          <w:lang w:val="en-US"/>
        </w:rPr>
        <w:t>es</w:t>
      </w:r>
      <w:r w:rsidRPr="00BB3B93">
        <w:rPr>
          <w:rFonts w:ascii="Calibri" w:hAnsi="Calibri"/>
          <w:b w:val="0"/>
          <w:bCs w:val="0"/>
          <w:sz w:val="24"/>
          <w:szCs w:val="24"/>
          <w:lang w:val="en-US"/>
        </w:rPr>
        <w:t xml:space="preserve"> </w:t>
      </w:r>
      <w:r w:rsidR="00BB3B93" w:rsidRPr="00BB3B93">
        <w:rPr>
          <w:rFonts w:ascii="Calibri" w:hAnsi="Calibri"/>
          <w:b w:val="0"/>
          <w:bCs w:val="0"/>
          <w:sz w:val="24"/>
          <w:szCs w:val="24"/>
          <w:lang w:val="en-US"/>
        </w:rPr>
        <w:t>the power of the open API for production use</w:t>
      </w:r>
      <w:r w:rsidR="000A665F">
        <w:rPr>
          <w:rFonts w:ascii="Calibri" w:hAnsi="Calibri"/>
          <w:b w:val="0"/>
          <w:bCs w:val="0"/>
          <w:sz w:val="24"/>
          <w:szCs w:val="24"/>
          <w:lang w:val="en-US"/>
        </w:rPr>
        <w:t>.</w:t>
      </w:r>
    </w:p>
    <w:p w14:paraId="345F542C" w14:textId="77777777" w:rsidR="000A691F" w:rsidRDefault="000A691F" w:rsidP="000A691F">
      <w:pPr>
        <w:pStyle w:val="Heading2"/>
        <w:rPr>
          <w:rFonts w:ascii="Calibri" w:hAnsi="Calibri"/>
          <w:b w:val="0"/>
          <w:bCs w:val="0"/>
          <w:sz w:val="20"/>
          <w:szCs w:val="20"/>
          <w:lang w:val="en-US"/>
        </w:rPr>
      </w:pPr>
      <w:r>
        <w:rPr>
          <w:rFonts w:ascii="Calibri" w:hAnsi="Calibri"/>
          <w:b w:val="0"/>
          <w:bCs w:val="0"/>
          <w:noProof/>
          <w:sz w:val="20"/>
          <w:szCs w:val="20"/>
          <w:lang w:val="en-US"/>
          <w14:textOutline w14:w="0" w14:cap="rnd" w14:cmpd="sng" w14:algn="ctr">
            <w14:noFill/>
            <w14:prstDash w14:val="solid"/>
            <w14:bevel/>
          </w14:textOutline>
        </w:rPr>
        <w:drawing>
          <wp:inline distT="0" distB="0" distL="0" distR="0" wp14:anchorId="482CE6FD" wp14:editId="5F04C8A6">
            <wp:extent cx="5863001" cy="3055815"/>
            <wp:effectExtent l="0" t="0" r="4445" b="508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1239" cy="3101805"/>
                    </a:xfrm>
                    <a:prstGeom prst="rect">
                      <a:avLst/>
                    </a:prstGeom>
                  </pic:spPr>
                </pic:pic>
              </a:graphicData>
            </a:graphic>
          </wp:inline>
        </w:drawing>
      </w:r>
    </w:p>
    <w:p w14:paraId="730DE619" w14:textId="77777777" w:rsidR="00523527" w:rsidRDefault="00523527" w:rsidP="00523527">
      <w:pPr>
        <w:pBdr>
          <w:top w:val="nil"/>
          <w:left w:val="nil"/>
          <w:bottom w:val="nil"/>
          <w:right w:val="nil"/>
          <w:between w:val="nil"/>
          <w:bar w:val="nil"/>
        </w:pBdr>
        <w:rPr>
          <w:rFonts w:ascii="Calibri" w:hAnsi="Calibri"/>
          <w:sz w:val="20"/>
          <w:szCs w:val="20"/>
        </w:rPr>
      </w:pPr>
    </w:p>
    <w:p w14:paraId="693A1FFC" w14:textId="77777777" w:rsidR="00523527" w:rsidRDefault="00523527" w:rsidP="00523527">
      <w:pPr>
        <w:pStyle w:val="Heading2"/>
        <w:rPr>
          <w:rFonts w:ascii="Calibri" w:hAnsi="Calibri"/>
          <w:b w:val="0"/>
          <w:bCs w:val="0"/>
          <w:sz w:val="20"/>
          <w:szCs w:val="20"/>
          <w:lang w:val="en-US"/>
        </w:rPr>
      </w:pPr>
    </w:p>
    <w:p w14:paraId="75E9F224" w14:textId="77777777" w:rsidR="00523527" w:rsidRDefault="00523527" w:rsidP="00523527">
      <w:pPr>
        <w:pBdr>
          <w:top w:val="nil"/>
          <w:left w:val="nil"/>
          <w:bottom w:val="nil"/>
          <w:right w:val="nil"/>
          <w:between w:val="nil"/>
          <w:bar w:val="nil"/>
        </w:pBdr>
        <w:rPr>
          <w:rFonts w:ascii="Calibri" w:eastAsia="Arial Unicode MS" w:hAnsi="Calibri" w:cs="Arial Unicode MS"/>
          <w:b/>
          <w:bCs/>
          <w:color w:val="000000"/>
          <w:sz w:val="20"/>
          <w:szCs w:val="20"/>
          <w:u w:color="000000"/>
          <w:bdr w:val="nil"/>
          <w14:textOutline w14:w="0" w14:cap="flat" w14:cmpd="sng" w14:algn="ctr">
            <w14:noFill/>
            <w14:prstDash w14:val="solid"/>
            <w14:bevel/>
          </w14:textOutline>
        </w:rPr>
      </w:pPr>
      <w:r>
        <w:rPr>
          <w:rFonts w:ascii="Calibri" w:hAnsi="Calibri"/>
          <w:sz w:val="20"/>
          <w:szCs w:val="20"/>
        </w:rPr>
        <w:br w:type="page"/>
      </w:r>
    </w:p>
    <w:p w14:paraId="5BE8F548" w14:textId="77777777" w:rsidR="00523527" w:rsidRPr="00523527" w:rsidRDefault="00523527">
      <w:pPr>
        <w:pBdr>
          <w:top w:val="nil"/>
          <w:left w:val="nil"/>
          <w:bottom w:val="nil"/>
          <w:right w:val="nil"/>
          <w:between w:val="nil"/>
          <w:bar w:val="nil"/>
        </w:pBdr>
        <w:rPr>
          <w:rFonts w:ascii="Calibri" w:hAnsi="Calibri"/>
          <w:sz w:val="20"/>
          <w:szCs w:val="20"/>
        </w:rPr>
      </w:pPr>
    </w:p>
    <w:p w14:paraId="46D9AB3D" w14:textId="7C935F6C" w:rsidR="008B3289" w:rsidRPr="002D269C" w:rsidRDefault="00BB3BF9" w:rsidP="00811E5B">
      <w:pPr>
        <w:pStyle w:val="Heading2"/>
        <w:rPr>
          <w:rFonts w:ascii="Calibri" w:hAnsi="Calibri"/>
          <w:b w:val="0"/>
          <w:bCs w:val="0"/>
          <w:noProof/>
          <w:sz w:val="24"/>
          <w:szCs w:val="24"/>
          <w:lang w:val="en-US"/>
          <w14:textOutline w14:w="0" w14:cap="rnd" w14:cmpd="sng" w14:algn="ctr">
            <w14:noFill/>
            <w14:prstDash w14:val="solid"/>
            <w14:bevel/>
          </w14:textOutline>
        </w:rPr>
      </w:pPr>
      <w:r w:rsidRPr="00BB3B93">
        <w:rPr>
          <w:rFonts w:ascii="Calibri" w:hAnsi="Calibri"/>
          <w:sz w:val="24"/>
          <w:szCs w:val="24"/>
          <w:lang w:val="en-US"/>
        </w:rPr>
        <w:t>Integrations</w:t>
      </w:r>
      <w:r w:rsidRPr="00BB3B93">
        <w:rPr>
          <w:rFonts w:ascii="Calibri" w:hAnsi="Calibri"/>
          <w:b w:val="0"/>
          <w:bCs w:val="0"/>
          <w:sz w:val="24"/>
          <w:szCs w:val="24"/>
          <w:lang w:val="en-US"/>
        </w:rPr>
        <w:t xml:space="preserve">: Open API’s and plug-ins cater to feature-rich integrations. Meaning that Orchestration goals can be met with ecosystem partners and “SDN” ultimately becomes part of “SDX”, </w:t>
      </w:r>
      <w:r w:rsidR="0032290A" w:rsidRPr="00BB3B93">
        <w:rPr>
          <w:rFonts w:ascii="Calibri" w:hAnsi="Calibri"/>
          <w:b w:val="0"/>
          <w:bCs w:val="0"/>
          <w:sz w:val="24"/>
          <w:szCs w:val="24"/>
          <w:lang w:val="en-US"/>
        </w:rPr>
        <w:t>where</w:t>
      </w:r>
      <w:r w:rsidRPr="00BB3B93">
        <w:rPr>
          <w:rFonts w:ascii="Calibri" w:hAnsi="Calibri"/>
          <w:b w:val="0"/>
          <w:bCs w:val="0"/>
          <w:sz w:val="24"/>
          <w:szCs w:val="24"/>
          <w:lang w:val="en-US"/>
        </w:rPr>
        <w:t xml:space="preserve"> </w:t>
      </w:r>
      <w:r w:rsidR="0032290A" w:rsidRPr="00BB3B93">
        <w:rPr>
          <w:rFonts w:ascii="Calibri" w:hAnsi="Calibri"/>
          <w:b w:val="0"/>
          <w:bCs w:val="0"/>
          <w:sz w:val="24"/>
          <w:szCs w:val="24"/>
          <w:lang w:val="en-US"/>
        </w:rPr>
        <w:t>terms like IaaS and PaaS and SaaS apply and the network is a piece of a larger coherent system that can be defined, provisioned, scaled and tracked by way of code and a true Dev/Ops posture. The data center network can now become unified with the larger environment in a much more cohesive and efficient way, as opposed to the inefficiencies and complexities of a piecemeal approach.</w:t>
      </w:r>
      <w:r w:rsidR="00AF4E0B" w:rsidRPr="00BB3B93">
        <w:rPr>
          <w:rFonts w:ascii="Calibri" w:hAnsi="Calibri"/>
          <w:b w:val="0"/>
          <w:bCs w:val="0"/>
          <w:sz w:val="24"/>
          <w:szCs w:val="24"/>
          <w:lang w:val="en-US"/>
        </w:rPr>
        <w:t xml:space="preserve"> </w:t>
      </w:r>
      <w:r w:rsidR="00097175" w:rsidRPr="00BB3B93">
        <w:rPr>
          <w:rFonts w:ascii="Calibri" w:hAnsi="Calibri"/>
          <w:b w:val="0"/>
          <w:bCs w:val="0"/>
          <w:sz w:val="24"/>
          <w:szCs w:val="24"/>
          <w:lang w:val="en-US"/>
        </w:rPr>
        <w:t xml:space="preserve">This is a grand but realistic </w:t>
      </w:r>
      <w:proofErr w:type="gramStart"/>
      <w:r w:rsidR="00097175" w:rsidRPr="00BB3B93">
        <w:rPr>
          <w:rFonts w:ascii="Calibri" w:hAnsi="Calibri"/>
          <w:b w:val="0"/>
          <w:bCs w:val="0"/>
          <w:sz w:val="24"/>
          <w:szCs w:val="24"/>
          <w:lang w:val="en-US"/>
        </w:rPr>
        <w:t>view</w:t>
      </w:r>
      <w:r w:rsidR="004F4EB8" w:rsidRPr="00BB3B93">
        <w:rPr>
          <w:rFonts w:ascii="Calibri" w:hAnsi="Calibri"/>
          <w:b w:val="0"/>
          <w:bCs w:val="0"/>
          <w:sz w:val="24"/>
          <w:szCs w:val="24"/>
          <w:lang w:val="en-US"/>
        </w:rPr>
        <w:t>,</w:t>
      </w:r>
      <w:proofErr w:type="gramEnd"/>
      <w:r w:rsidR="00097175" w:rsidRPr="00BB3B93">
        <w:rPr>
          <w:rFonts w:ascii="Calibri" w:hAnsi="Calibri"/>
          <w:b w:val="0"/>
          <w:bCs w:val="0"/>
          <w:sz w:val="24"/>
          <w:szCs w:val="24"/>
          <w:lang w:val="en-US"/>
        </w:rPr>
        <w:t xml:space="preserve"> however it is part of a larger journey for those without prior exposure.</w:t>
      </w:r>
      <w:r w:rsidR="004F4EB8" w:rsidRPr="00BB3B93">
        <w:rPr>
          <w:rFonts w:ascii="Calibri" w:hAnsi="Calibri"/>
          <w:b w:val="0"/>
          <w:bCs w:val="0"/>
          <w:noProof/>
          <w:sz w:val="24"/>
          <w:szCs w:val="24"/>
          <w:lang w:val="en-US"/>
          <w14:textOutline w14:w="0" w14:cap="rnd" w14:cmpd="sng" w14:algn="ctr">
            <w14:noFill/>
            <w14:prstDash w14:val="solid"/>
            <w14:bevel/>
          </w14:textOutline>
        </w:rPr>
        <w:t xml:space="preserve"> </w:t>
      </w:r>
    </w:p>
    <w:p w14:paraId="11B460F1" w14:textId="7513B744" w:rsidR="004F4EB8" w:rsidRPr="00BB3B93" w:rsidRDefault="008B3289" w:rsidP="00811E5B">
      <w:pPr>
        <w:pStyle w:val="Heading2"/>
        <w:rPr>
          <w:rFonts w:ascii="Calibri" w:hAnsi="Calibri"/>
          <w:b w:val="0"/>
          <w:bCs w:val="0"/>
          <w:sz w:val="24"/>
          <w:szCs w:val="24"/>
          <w:lang w:val="en-US"/>
        </w:rPr>
      </w:pPr>
      <w:r w:rsidRPr="00BB3B93">
        <w:rPr>
          <w:rFonts w:ascii="Calibri" w:hAnsi="Calibri"/>
          <w:i/>
          <w:iCs/>
          <w:sz w:val="24"/>
          <w:szCs w:val="24"/>
          <w:lang w:val="en-US"/>
        </w:rPr>
        <w:t xml:space="preserve">Figure </w:t>
      </w:r>
      <w:r w:rsidR="00337125">
        <w:rPr>
          <w:rFonts w:ascii="Calibri" w:hAnsi="Calibri"/>
          <w:i/>
          <w:iCs/>
          <w:sz w:val="24"/>
          <w:szCs w:val="24"/>
          <w:lang w:val="en-US"/>
        </w:rPr>
        <w:t>6</w:t>
      </w:r>
      <w:r w:rsidRPr="00BB3B93">
        <w:rPr>
          <w:rFonts w:ascii="Calibri" w:hAnsi="Calibri"/>
          <w:i/>
          <w:iCs/>
          <w:sz w:val="24"/>
          <w:szCs w:val="24"/>
          <w:lang w:val="en-US"/>
        </w:rPr>
        <w:t>:</w:t>
      </w:r>
      <w:r w:rsidRPr="00BB3B93">
        <w:rPr>
          <w:rFonts w:ascii="Calibri" w:hAnsi="Calibri"/>
          <w:b w:val="0"/>
          <w:bCs w:val="0"/>
          <w:sz w:val="24"/>
          <w:szCs w:val="24"/>
          <w:lang w:val="en-US"/>
        </w:rPr>
        <w:t xml:space="preserve"> </w:t>
      </w:r>
      <w:r w:rsidR="000A691F" w:rsidRPr="00BB3B93">
        <w:rPr>
          <w:rFonts w:ascii="Calibri" w:hAnsi="Calibri"/>
          <w:b w:val="0"/>
          <w:bCs w:val="0"/>
          <w:sz w:val="24"/>
          <w:szCs w:val="24"/>
          <w:lang w:val="en-US"/>
        </w:rPr>
        <w:t xml:space="preserve">A Generic </w:t>
      </w:r>
      <w:r w:rsidRPr="00BB3B93">
        <w:rPr>
          <w:rFonts w:ascii="Calibri" w:hAnsi="Calibri"/>
          <w:b w:val="0"/>
          <w:bCs w:val="0"/>
          <w:sz w:val="24"/>
          <w:szCs w:val="24"/>
          <w:lang w:val="en-US"/>
        </w:rPr>
        <w:t>SDN Fabric Services Insertion</w:t>
      </w:r>
      <w:r w:rsidR="000A691F" w:rsidRPr="00BB3B93">
        <w:rPr>
          <w:rFonts w:ascii="Calibri" w:hAnsi="Calibri"/>
          <w:b w:val="0"/>
          <w:bCs w:val="0"/>
          <w:sz w:val="24"/>
          <w:szCs w:val="24"/>
          <w:lang w:val="en-US"/>
        </w:rPr>
        <w:t xml:space="preserve"> Example</w:t>
      </w:r>
    </w:p>
    <w:p w14:paraId="503496B1" w14:textId="4FFCF5E6" w:rsidR="00BB3BF9" w:rsidRDefault="004F4EB8" w:rsidP="00811E5B">
      <w:pPr>
        <w:pStyle w:val="Heading2"/>
        <w:rPr>
          <w:rFonts w:ascii="Calibri" w:hAnsi="Calibri"/>
          <w:b w:val="0"/>
          <w:bCs w:val="0"/>
          <w:sz w:val="20"/>
          <w:szCs w:val="20"/>
          <w:lang w:val="en-US"/>
        </w:rPr>
      </w:pPr>
      <w:r>
        <w:rPr>
          <w:rFonts w:ascii="Calibri" w:hAnsi="Calibri"/>
          <w:b w:val="0"/>
          <w:bCs w:val="0"/>
          <w:noProof/>
          <w:sz w:val="20"/>
          <w:szCs w:val="20"/>
          <w:lang w:val="en-US"/>
          <w14:textOutline w14:w="0" w14:cap="rnd" w14:cmpd="sng" w14:algn="ctr">
            <w14:noFill/>
            <w14:prstDash w14:val="solid"/>
            <w14:bevel/>
          </w14:textOutline>
        </w:rPr>
        <w:drawing>
          <wp:inline distT="0" distB="0" distL="0" distR="0" wp14:anchorId="79D80CCD" wp14:editId="42B74ACD">
            <wp:extent cx="5892800" cy="31253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8805" cy="3165678"/>
                    </a:xfrm>
                    <a:prstGeom prst="rect">
                      <a:avLst/>
                    </a:prstGeom>
                  </pic:spPr>
                </pic:pic>
              </a:graphicData>
            </a:graphic>
          </wp:inline>
        </w:drawing>
      </w:r>
    </w:p>
    <w:p w14:paraId="6CA91F06" w14:textId="77777777" w:rsidR="00523527" w:rsidRDefault="00523527" w:rsidP="00523527">
      <w:pPr>
        <w:pStyle w:val="Heading2"/>
        <w:rPr>
          <w:rFonts w:ascii="Calibri" w:hAnsi="Calibri"/>
          <w:sz w:val="24"/>
          <w:szCs w:val="24"/>
          <w:lang w:val="en-US"/>
        </w:rPr>
      </w:pPr>
    </w:p>
    <w:p w14:paraId="78729D37" w14:textId="60064C47" w:rsidR="00523527" w:rsidRPr="00523527" w:rsidRDefault="00523527" w:rsidP="00523527">
      <w:pPr>
        <w:pStyle w:val="Heading2"/>
        <w:rPr>
          <w:rFonts w:ascii="Calibri" w:hAnsi="Calibri"/>
          <w:b w:val="0"/>
          <w:bCs w:val="0"/>
          <w:sz w:val="24"/>
          <w:szCs w:val="24"/>
          <w:lang w:val="en-US"/>
        </w:rPr>
      </w:pPr>
      <w:r w:rsidRPr="00523527">
        <w:rPr>
          <w:rFonts w:ascii="Calibri" w:hAnsi="Calibri"/>
          <w:sz w:val="24"/>
          <w:szCs w:val="24"/>
          <w:lang w:val="en-US"/>
        </w:rPr>
        <w:t>Different</w:t>
      </w:r>
      <w:r w:rsidRPr="00523527">
        <w:rPr>
          <w:rFonts w:ascii="Calibri" w:hAnsi="Calibri"/>
          <w:b w:val="0"/>
          <w:bCs w:val="0"/>
          <w:sz w:val="24"/>
          <w:szCs w:val="24"/>
          <w:lang w:val="en-US"/>
        </w:rPr>
        <w:t xml:space="preserve">: </w:t>
      </w:r>
      <w:r w:rsidRPr="008F27DE">
        <w:rPr>
          <w:rFonts w:ascii="Calibri" w:hAnsi="Calibri"/>
          <w:b w:val="0"/>
          <w:bCs w:val="0"/>
          <w:sz w:val="24"/>
          <w:szCs w:val="24"/>
          <w:lang w:val="en-US"/>
        </w:rPr>
        <w:t xml:space="preserve">ACI can attach endpoints with Ethernet, but Ethernet’s constraints (and limitations) </w:t>
      </w:r>
      <w:r>
        <w:rPr>
          <w:rFonts w:ascii="Calibri" w:hAnsi="Calibri"/>
          <w:b w:val="0"/>
          <w:bCs w:val="0"/>
          <w:sz w:val="24"/>
          <w:szCs w:val="24"/>
          <w:lang w:val="en-US"/>
        </w:rPr>
        <w:t>can be</w:t>
      </w:r>
      <w:r w:rsidRPr="008F27DE">
        <w:rPr>
          <w:rFonts w:ascii="Calibri" w:hAnsi="Calibri"/>
          <w:b w:val="0"/>
          <w:bCs w:val="0"/>
          <w:sz w:val="24"/>
          <w:szCs w:val="24"/>
          <w:lang w:val="en-US"/>
        </w:rPr>
        <w:t xml:space="preserve"> kept local to the leaf switch port. This allows flexibility in the deployed design and is one reason why ACI can be made truly “Application Centric”.</w:t>
      </w:r>
    </w:p>
    <w:p w14:paraId="367250D2" w14:textId="5A936114" w:rsidR="004F4EB8" w:rsidRDefault="004F4EB8" w:rsidP="00811E5B">
      <w:pPr>
        <w:pStyle w:val="Heading2"/>
        <w:rPr>
          <w:rFonts w:ascii="Calibri" w:hAnsi="Calibri"/>
          <w:b w:val="0"/>
          <w:bCs w:val="0"/>
          <w:sz w:val="20"/>
          <w:szCs w:val="20"/>
          <w:lang w:val="en-US"/>
        </w:rPr>
      </w:pPr>
    </w:p>
    <w:p w14:paraId="6F18A68B" w14:textId="77777777" w:rsidR="000A665F" w:rsidRDefault="000A665F">
      <w:pPr>
        <w:pBdr>
          <w:top w:val="nil"/>
          <w:left w:val="nil"/>
          <w:bottom w:val="nil"/>
          <w:right w:val="nil"/>
          <w:between w:val="nil"/>
          <w:bar w:val="nil"/>
        </w:pBdr>
        <w:rPr>
          <w:rFonts w:ascii="Calibri" w:eastAsia="Arial Unicode MS" w:hAnsi="Calibri" w:cs="Arial Unicode MS"/>
          <w:b/>
          <w:bCs/>
          <w:i/>
          <w:iCs/>
          <w:color w:val="2E74B5"/>
          <w:sz w:val="32"/>
          <w:szCs w:val="32"/>
          <w:u w:color="2E74B5"/>
          <w:bdr w:val="nil"/>
          <w14:textOutline w14:w="0" w14:cap="flat" w14:cmpd="sng" w14:algn="ctr">
            <w14:noFill/>
            <w14:prstDash w14:val="solid"/>
            <w14:bevel/>
          </w14:textOutline>
        </w:rPr>
      </w:pPr>
      <w:r>
        <w:rPr>
          <w:rFonts w:ascii="Calibri" w:hAnsi="Calibri"/>
          <w:b/>
          <w:bCs/>
          <w:i/>
          <w:iCs/>
          <w:color w:val="2E74B5"/>
          <w:sz w:val="32"/>
          <w:szCs w:val="32"/>
          <w:u w:color="2E74B5"/>
        </w:rPr>
        <w:br w:type="page"/>
      </w:r>
    </w:p>
    <w:p w14:paraId="5E639E8D" w14:textId="3ECA39D0" w:rsidR="0032290A" w:rsidRPr="0032290A" w:rsidRDefault="0032290A" w:rsidP="0032290A">
      <w:pPr>
        <w:pStyle w:val="Heading3"/>
        <w:rPr>
          <w:rFonts w:ascii="Calibri" w:hAnsi="Calibri"/>
          <w:b/>
          <w:bCs/>
          <w:i/>
          <w:iCs/>
          <w:color w:val="2E74B5"/>
          <w:sz w:val="32"/>
          <w:szCs w:val="32"/>
          <w:u w:color="2E74B5"/>
          <w:lang w:val="en-US"/>
        </w:rPr>
      </w:pPr>
      <w:r w:rsidRPr="0032290A">
        <w:rPr>
          <w:rFonts w:ascii="Calibri" w:hAnsi="Calibri"/>
          <w:b/>
          <w:bCs/>
          <w:i/>
          <w:iCs/>
          <w:color w:val="2E74B5"/>
          <w:sz w:val="32"/>
          <w:szCs w:val="32"/>
          <w:u w:color="2E74B5"/>
          <w:lang w:val="en-US"/>
        </w:rPr>
        <w:lastRenderedPageBreak/>
        <w:t xml:space="preserve">Ansible </w:t>
      </w:r>
    </w:p>
    <w:p w14:paraId="50B84D4E" w14:textId="77777777" w:rsidR="0032290A" w:rsidRDefault="0032290A" w:rsidP="00811E5B">
      <w:pPr>
        <w:pStyle w:val="Heading2"/>
        <w:rPr>
          <w:rFonts w:ascii="Calibri" w:hAnsi="Calibri"/>
          <w:b w:val="0"/>
          <w:bCs w:val="0"/>
          <w:sz w:val="20"/>
          <w:szCs w:val="20"/>
          <w:lang w:val="en-US"/>
        </w:rPr>
      </w:pPr>
    </w:p>
    <w:p w14:paraId="2CD4F2CA" w14:textId="0B92583B" w:rsidR="00E81E89" w:rsidRPr="00BB3B93" w:rsidRDefault="00912CC4" w:rsidP="00811E5B">
      <w:pPr>
        <w:pStyle w:val="Heading2"/>
        <w:rPr>
          <w:rFonts w:ascii="Calibri" w:hAnsi="Calibri"/>
          <w:b w:val="0"/>
          <w:bCs w:val="0"/>
          <w:sz w:val="24"/>
          <w:szCs w:val="24"/>
          <w:lang w:val="en-US"/>
        </w:rPr>
      </w:pPr>
      <w:r w:rsidRPr="008530B8">
        <w:rPr>
          <w:rFonts w:ascii="Calibri" w:hAnsi="Calibri"/>
          <w:sz w:val="24"/>
          <w:szCs w:val="24"/>
          <w:lang w:val="en-US"/>
        </w:rPr>
        <w:t>Orchestration and automation are not the same thing</w:t>
      </w:r>
      <w:r w:rsidR="002E0C9A" w:rsidRPr="00BB3B93">
        <w:rPr>
          <w:rFonts w:ascii="Calibri" w:hAnsi="Calibri"/>
          <w:b w:val="0"/>
          <w:bCs w:val="0"/>
          <w:sz w:val="24"/>
          <w:szCs w:val="24"/>
          <w:lang w:val="en-US"/>
        </w:rPr>
        <w:t xml:space="preserve">. </w:t>
      </w:r>
      <w:r w:rsidR="00097175" w:rsidRPr="00BB3B93">
        <w:rPr>
          <w:rFonts w:ascii="Calibri" w:hAnsi="Calibri"/>
          <w:b w:val="0"/>
          <w:bCs w:val="0"/>
          <w:sz w:val="24"/>
          <w:szCs w:val="24"/>
          <w:lang w:val="en-US"/>
        </w:rPr>
        <w:t>But</w:t>
      </w:r>
      <w:r w:rsidR="00D04D81" w:rsidRPr="00BB3B93">
        <w:rPr>
          <w:rFonts w:ascii="Calibri" w:hAnsi="Calibri"/>
          <w:b w:val="0"/>
          <w:bCs w:val="0"/>
          <w:sz w:val="24"/>
          <w:szCs w:val="24"/>
          <w:lang w:val="en-US"/>
        </w:rPr>
        <w:t>,</w:t>
      </w:r>
      <w:r w:rsidR="00097175" w:rsidRPr="00BB3B93">
        <w:rPr>
          <w:rFonts w:ascii="Calibri" w:hAnsi="Calibri"/>
          <w:b w:val="0"/>
          <w:bCs w:val="0"/>
          <w:sz w:val="24"/>
          <w:szCs w:val="24"/>
          <w:lang w:val="en-US"/>
        </w:rPr>
        <w:t xml:space="preserve"> Ansible can do both. Automation usually is implemented to fulfil a goal to replicate identical or near-identical </w:t>
      </w:r>
      <w:r w:rsidR="00C431E7" w:rsidRPr="00BB3B93">
        <w:rPr>
          <w:rFonts w:ascii="Calibri" w:hAnsi="Calibri"/>
          <w:b w:val="0"/>
          <w:bCs w:val="0"/>
          <w:sz w:val="24"/>
          <w:szCs w:val="24"/>
          <w:lang w:val="en-US"/>
        </w:rPr>
        <w:t xml:space="preserve">repetitive </w:t>
      </w:r>
      <w:r w:rsidR="00097175" w:rsidRPr="00BB3B93">
        <w:rPr>
          <w:rFonts w:ascii="Calibri" w:hAnsi="Calibri"/>
          <w:b w:val="0"/>
          <w:bCs w:val="0"/>
          <w:sz w:val="24"/>
          <w:szCs w:val="24"/>
          <w:lang w:val="en-US"/>
        </w:rPr>
        <w:t xml:space="preserve">actions. For example, the automatic transmission. Using a similar </w:t>
      </w:r>
      <w:r w:rsidR="00097175" w:rsidRPr="008530B8">
        <w:rPr>
          <w:rFonts w:ascii="Calibri" w:hAnsi="Calibri"/>
          <w:sz w:val="24"/>
          <w:szCs w:val="24"/>
          <w:lang w:val="en-US"/>
        </w:rPr>
        <w:t>analogy</w:t>
      </w:r>
      <w:r w:rsidR="00097175" w:rsidRPr="00BB3B93">
        <w:rPr>
          <w:rFonts w:ascii="Calibri" w:hAnsi="Calibri"/>
          <w:b w:val="0"/>
          <w:bCs w:val="0"/>
          <w:sz w:val="24"/>
          <w:szCs w:val="24"/>
          <w:lang w:val="en-US"/>
        </w:rPr>
        <w:t xml:space="preserve">, orchestration is akin to what the “self-driving car” does. Its controller must gather </w:t>
      </w:r>
      <w:r w:rsidR="00097175" w:rsidRPr="00BB3B93">
        <w:rPr>
          <w:rFonts w:ascii="Calibri" w:hAnsi="Calibri"/>
          <w:b w:val="0"/>
          <w:bCs w:val="0"/>
          <w:i/>
          <w:iCs/>
          <w:sz w:val="24"/>
          <w:szCs w:val="24"/>
          <w:lang w:val="en-US"/>
        </w:rPr>
        <w:t>multiple</w:t>
      </w:r>
      <w:r w:rsidR="00097175" w:rsidRPr="00BB3B93">
        <w:rPr>
          <w:rFonts w:ascii="Calibri" w:hAnsi="Calibri"/>
          <w:b w:val="0"/>
          <w:bCs w:val="0"/>
          <w:sz w:val="24"/>
          <w:szCs w:val="24"/>
          <w:lang w:val="en-US"/>
        </w:rPr>
        <w:t xml:space="preserve"> inputs and react correctly</w:t>
      </w:r>
      <w:r w:rsidR="00D04D81" w:rsidRPr="00BB3B93">
        <w:rPr>
          <w:rFonts w:ascii="Calibri" w:hAnsi="Calibri"/>
          <w:b w:val="0"/>
          <w:bCs w:val="0"/>
          <w:sz w:val="24"/>
          <w:szCs w:val="24"/>
          <w:lang w:val="en-US"/>
        </w:rPr>
        <w:t xml:space="preserve">, in </w:t>
      </w:r>
      <w:r w:rsidR="00E02143" w:rsidRPr="00BB3B93">
        <w:rPr>
          <w:rFonts w:ascii="Calibri" w:hAnsi="Calibri"/>
          <w:b w:val="0"/>
          <w:bCs w:val="0"/>
          <w:sz w:val="24"/>
          <w:szCs w:val="24"/>
          <w:lang w:val="en-US"/>
        </w:rPr>
        <w:t xml:space="preserve">near </w:t>
      </w:r>
      <w:r w:rsidR="00D04D81" w:rsidRPr="00BB3B93">
        <w:rPr>
          <w:rFonts w:ascii="Calibri" w:hAnsi="Calibri"/>
          <w:b w:val="0"/>
          <w:bCs w:val="0"/>
          <w:sz w:val="24"/>
          <w:szCs w:val="24"/>
          <w:lang w:val="en-US"/>
        </w:rPr>
        <w:t>real time</w:t>
      </w:r>
      <w:r w:rsidR="003B678A" w:rsidRPr="00BB3B93">
        <w:rPr>
          <w:rFonts w:ascii="Calibri" w:hAnsi="Calibri"/>
          <w:b w:val="0"/>
          <w:bCs w:val="0"/>
          <w:sz w:val="24"/>
          <w:szCs w:val="24"/>
          <w:lang w:val="en-US"/>
        </w:rPr>
        <w:t xml:space="preserve"> and provide adaptive change to </w:t>
      </w:r>
      <w:r w:rsidR="00A336C1" w:rsidRPr="00BB3B93">
        <w:rPr>
          <w:rFonts w:ascii="Calibri" w:hAnsi="Calibri"/>
          <w:b w:val="0"/>
          <w:bCs w:val="0"/>
          <w:sz w:val="24"/>
          <w:szCs w:val="24"/>
          <w:lang w:val="en-US"/>
        </w:rPr>
        <w:t>critically co-dependent entities (e.g. steering, brakes, throttle)</w:t>
      </w:r>
      <w:r w:rsidR="00097175" w:rsidRPr="00BB3B93">
        <w:rPr>
          <w:rFonts w:ascii="Calibri" w:hAnsi="Calibri"/>
          <w:b w:val="0"/>
          <w:bCs w:val="0"/>
          <w:sz w:val="24"/>
          <w:szCs w:val="24"/>
          <w:lang w:val="en-US"/>
        </w:rPr>
        <w:t>.</w:t>
      </w:r>
    </w:p>
    <w:p w14:paraId="4D8390CA" w14:textId="1A6B366F" w:rsidR="00E02143" w:rsidRPr="00BB3B93" w:rsidRDefault="00D04D81" w:rsidP="00811E5B">
      <w:pPr>
        <w:pStyle w:val="Heading2"/>
        <w:rPr>
          <w:rFonts w:ascii="Calibri" w:hAnsi="Calibri"/>
          <w:b w:val="0"/>
          <w:bCs w:val="0"/>
          <w:sz w:val="24"/>
          <w:szCs w:val="24"/>
          <w:lang w:val="en-US"/>
        </w:rPr>
      </w:pPr>
      <w:r w:rsidRPr="00BB3B93">
        <w:rPr>
          <w:rFonts w:ascii="Calibri" w:hAnsi="Calibri"/>
          <w:b w:val="0"/>
          <w:bCs w:val="0"/>
          <w:sz w:val="24"/>
          <w:szCs w:val="24"/>
          <w:lang w:val="en-US"/>
        </w:rPr>
        <w:t xml:space="preserve">Ansible is not at the heart of </w:t>
      </w:r>
      <w:r w:rsidR="00382E3D" w:rsidRPr="00BB3B93">
        <w:rPr>
          <w:rFonts w:ascii="Calibri" w:hAnsi="Calibri"/>
          <w:b w:val="0"/>
          <w:bCs w:val="0"/>
          <w:sz w:val="24"/>
          <w:szCs w:val="24"/>
          <w:lang w:val="en-US"/>
        </w:rPr>
        <w:t>the self-driving car</w:t>
      </w:r>
      <w:r w:rsidRPr="00BB3B93">
        <w:rPr>
          <w:rFonts w:ascii="Calibri" w:hAnsi="Calibri"/>
          <w:b w:val="0"/>
          <w:bCs w:val="0"/>
          <w:sz w:val="24"/>
          <w:szCs w:val="24"/>
          <w:lang w:val="en-US"/>
        </w:rPr>
        <w:t xml:space="preserve"> </w:t>
      </w:r>
      <w:r w:rsidR="00382E3D" w:rsidRPr="00BB3B93">
        <w:rPr>
          <w:rFonts w:ascii="Calibri" w:hAnsi="Calibri"/>
          <w:b w:val="0"/>
          <w:bCs w:val="0"/>
          <w:sz w:val="24"/>
          <w:szCs w:val="24"/>
          <w:lang w:val="en-US"/>
        </w:rPr>
        <w:t>(we hope)</w:t>
      </w:r>
      <w:r w:rsidRPr="00BB3B93">
        <w:rPr>
          <w:rFonts w:ascii="Calibri" w:hAnsi="Calibri"/>
          <w:b w:val="0"/>
          <w:bCs w:val="0"/>
          <w:sz w:val="24"/>
          <w:szCs w:val="24"/>
          <w:lang w:val="en-US"/>
        </w:rPr>
        <w:t xml:space="preserve">, </w:t>
      </w:r>
      <w:r w:rsidR="00A336C1" w:rsidRPr="00BB3B93">
        <w:rPr>
          <w:rFonts w:ascii="Calibri" w:hAnsi="Calibri"/>
          <w:b w:val="0"/>
          <w:bCs w:val="0"/>
          <w:sz w:val="24"/>
          <w:szCs w:val="24"/>
          <w:lang w:val="en-US"/>
        </w:rPr>
        <w:t>but</w:t>
      </w:r>
      <w:r w:rsidRPr="00BB3B93">
        <w:rPr>
          <w:rFonts w:ascii="Calibri" w:hAnsi="Calibri"/>
          <w:b w:val="0"/>
          <w:bCs w:val="0"/>
          <w:sz w:val="24"/>
          <w:szCs w:val="24"/>
          <w:lang w:val="en-US"/>
        </w:rPr>
        <w:t xml:space="preserve"> it is a good fit for creating and deleting complete “systems” (or parts of systems)</w:t>
      </w:r>
      <w:r w:rsidR="00E02143" w:rsidRPr="00BB3B93">
        <w:rPr>
          <w:rFonts w:ascii="Calibri" w:hAnsi="Calibri"/>
          <w:b w:val="0"/>
          <w:bCs w:val="0"/>
          <w:sz w:val="24"/>
          <w:szCs w:val="24"/>
          <w:lang w:val="en-US"/>
        </w:rPr>
        <w:t xml:space="preserve"> like network, compute, and storage which all have interdependencies</w:t>
      </w:r>
      <w:r w:rsidRPr="00BB3B93">
        <w:rPr>
          <w:rFonts w:ascii="Calibri" w:hAnsi="Calibri"/>
          <w:b w:val="0"/>
          <w:bCs w:val="0"/>
          <w:sz w:val="24"/>
          <w:szCs w:val="24"/>
          <w:lang w:val="en-US"/>
        </w:rPr>
        <w:t xml:space="preserve">. </w:t>
      </w:r>
      <w:r w:rsidR="00382E3D" w:rsidRPr="00BB3B93">
        <w:rPr>
          <w:rFonts w:ascii="Calibri" w:hAnsi="Calibri"/>
          <w:b w:val="0"/>
          <w:bCs w:val="0"/>
          <w:sz w:val="24"/>
          <w:szCs w:val="24"/>
          <w:lang w:val="en-US"/>
        </w:rPr>
        <w:t>O</w:t>
      </w:r>
      <w:r w:rsidRPr="00BB3B93">
        <w:rPr>
          <w:rFonts w:ascii="Calibri" w:hAnsi="Calibri"/>
          <w:b w:val="0"/>
          <w:bCs w:val="0"/>
          <w:sz w:val="24"/>
          <w:szCs w:val="24"/>
          <w:lang w:val="en-US"/>
        </w:rPr>
        <w:t>rchestrat</w:t>
      </w:r>
      <w:r w:rsidR="00E02143" w:rsidRPr="00BB3B93">
        <w:rPr>
          <w:rFonts w:ascii="Calibri" w:hAnsi="Calibri"/>
          <w:b w:val="0"/>
          <w:bCs w:val="0"/>
          <w:sz w:val="24"/>
          <w:szCs w:val="24"/>
          <w:lang w:val="en-US"/>
        </w:rPr>
        <w:t>ion of the</w:t>
      </w:r>
      <w:r w:rsidR="00382E3D" w:rsidRPr="00BB3B93">
        <w:rPr>
          <w:rFonts w:ascii="Calibri" w:hAnsi="Calibri"/>
          <w:b w:val="0"/>
          <w:bCs w:val="0"/>
          <w:sz w:val="24"/>
          <w:szCs w:val="24"/>
          <w:lang w:val="en-US"/>
        </w:rPr>
        <w:t xml:space="preserve">se entities </w:t>
      </w:r>
      <w:r w:rsidR="00E02143" w:rsidRPr="00BB3B93">
        <w:rPr>
          <w:rFonts w:ascii="Calibri" w:hAnsi="Calibri"/>
          <w:b w:val="0"/>
          <w:bCs w:val="0"/>
          <w:sz w:val="24"/>
          <w:szCs w:val="24"/>
          <w:lang w:val="en-US"/>
        </w:rPr>
        <w:t>makes sense</w:t>
      </w:r>
      <w:r w:rsidRPr="00BB3B93">
        <w:rPr>
          <w:rFonts w:ascii="Calibri" w:hAnsi="Calibri"/>
          <w:b w:val="0"/>
          <w:bCs w:val="0"/>
          <w:sz w:val="24"/>
          <w:szCs w:val="24"/>
          <w:lang w:val="en-US"/>
        </w:rPr>
        <w:t xml:space="preserve"> because </w:t>
      </w:r>
      <w:r w:rsidR="00E02143" w:rsidRPr="00BB3B93">
        <w:rPr>
          <w:rFonts w:ascii="Calibri" w:hAnsi="Calibri"/>
          <w:b w:val="0"/>
          <w:bCs w:val="0"/>
          <w:sz w:val="24"/>
          <w:szCs w:val="24"/>
          <w:lang w:val="en-US"/>
        </w:rPr>
        <w:t>the</w:t>
      </w:r>
      <w:r w:rsidRPr="00BB3B93">
        <w:rPr>
          <w:rFonts w:ascii="Calibri" w:hAnsi="Calibri"/>
          <w:b w:val="0"/>
          <w:bCs w:val="0"/>
          <w:sz w:val="24"/>
          <w:szCs w:val="24"/>
          <w:lang w:val="en-US"/>
        </w:rPr>
        <w:t xml:space="preserve"> discrete components </w:t>
      </w:r>
      <w:r w:rsidR="00A336C1" w:rsidRPr="00BB3B93">
        <w:rPr>
          <w:rFonts w:ascii="Calibri" w:hAnsi="Calibri"/>
          <w:b w:val="0"/>
          <w:bCs w:val="0"/>
          <w:sz w:val="24"/>
          <w:szCs w:val="24"/>
          <w:lang w:val="en-US"/>
        </w:rPr>
        <w:t>(</w:t>
      </w:r>
      <w:r w:rsidR="00382E3D" w:rsidRPr="00BB3B93">
        <w:rPr>
          <w:rFonts w:ascii="Calibri" w:hAnsi="Calibri"/>
          <w:b w:val="0"/>
          <w:bCs w:val="0"/>
          <w:sz w:val="24"/>
          <w:szCs w:val="24"/>
          <w:lang w:val="en-US"/>
        </w:rPr>
        <w:t>combined</w:t>
      </w:r>
      <w:r w:rsidR="00A336C1" w:rsidRPr="00BB3B93">
        <w:rPr>
          <w:rFonts w:ascii="Calibri" w:hAnsi="Calibri"/>
          <w:b w:val="0"/>
          <w:bCs w:val="0"/>
          <w:sz w:val="24"/>
          <w:szCs w:val="24"/>
          <w:lang w:val="en-US"/>
        </w:rPr>
        <w:t>)</w:t>
      </w:r>
      <w:r w:rsidR="00382E3D" w:rsidRPr="00BB3B93">
        <w:rPr>
          <w:rFonts w:ascii="Calibri" w:hAnsi="Calibri"/>
          <w:b w:val="0"/>
          <w:bCs w:val="0"/>
          <w:sz w:val="24"/>
          <w:szCs w:val="24"/>
          <w:lang w:val="en-US"/>
        </w:rPr>
        <w:t xml:space="preserve"> </w:t>
      </w:r>
      <w:r w:rsidRPr="00BB3B93">
        <w:rPr>
          <w:rFonts w:ascii="Calibri" w:hAnsi="Calibri"/>
          <w:b w:val="0"/>
          <w:bCs w:val="0"/>
          <w:sz w:val="24"/>
          <w:szCs w:val="24"/>
          <w:lang w:val="en-US"/>
        </w:rPr>
        <w:t>create a system</w:t>
      </w:r>
      <w:r w:rsidR="00382E3D" w:rsidRPr="00BB3B93">
        <w:rPr>
          <w:rFonts w:ascii="Calibri" w:hAnsi="Calibri"/>
          <w:b w:val="0"/>
          <w:bCs w:val="0"/>
          <w:sz w:val="24"/>
          <w:szCs w:val="24"/>
          <w:lang w:val="en-US"/>
        </w:rPr>
        <w:t>.</w:t>
      </w:r>
      <w:r w:rsidR="00E02143" w:rsidRPr="00BB3B93">
        <w:rPr>
          <w:rFonts w:ascii="Calibri" w:hAnsi="Calibri"/>
          <w:b w:val="0"/>
          <w:bCs w:val="0"/>
          <w:sz w:val="24"/>
          <w:szCs w:val="24"/>
          <w:lang w:val="en-US"/>
        </w:rPr>
        <w:t xml:space="preserve"> </w:t>
      </w:r>
      <w:r w:rsidR="00382E3D" w:rsidRPr="00BB3B93">
        <w:rPr>
          <w:rFonts w:ascii="Calibri" w:hAnsi="Calibri"/>
          <w:b w:val="0"/>
          <w:bCs w:val="0"/>
          <w:sz w:val="24"/>
          <w:szCs w:val="24"/>
          <w:lang w:val="en-US"/>
        </w:rPr>
        <w:t xml:space="preserve">Deployed </w:t>
      </w:r>
      <w:r w:rsidR="00E02143" w:rsidRPr="00BB3B93">
        <w:rPr>
          <w:rFonts w:ascii="Calibri" w:hAnsi="Calibri"/>
          <w:b w:val="0"/>
          <w:bCs w:val="0"/>
          <w:sz w:val="24"/>
          <w:szCs w:val="24"/>
          <w:lang w:val="en-US"/>
        </w:rPr>
        <w:t xml:space="preserve">in isolation </w:t>
      </w:r>
      <w:r w:rsidR="00382E3D" w:rsidRPr="00BB3B93">
        <w:rPr>
          <w:rFonts w:ascii="Calibri" w:hAnsi="Calibri"/>
          <w:b w:val="0"/>
          <w:bCs w:val="0"/>
          <w:sz w:val="24"/>
          <w:szCs w:val="24"/>
          <w:lang w:val="en-US"/>
        </w:rPr>
        <w:t>they each</w:t>
      </w:r>
      <w:r w:rsidR="00E02143" w:rsidRPr="00BB3B93">
        <w:rPr>
          <w:rFonts w:ascii="Calibri" w:hAnsi="Calibri"/>
          <w:b w:val="0"/>
          <w:bCs w:val="0"/>
          <w:sz w:val="24"/>
          <w:szCs w:val="24"/>
          <w:lang w:val="en-US"/>
        </w:rPr>
        <w:t xml:space="preserve"> </w:t>
      </w:r>
      <w:r w:rsidR="00382E3D" w:rsidRPr="00BB3B93">
        <w:rPr>
          <w:rFonts w:ascii="Calibri" w:hAnsi="Calibri"/>
          <w:b w:val="0"/>
          <w:bCs w:val="0"/>
          <w:sz w:val="24"/>
          <w:szCs w:val="24"/>
          <w:lang w:val="en-US"/>
        </w:rPr>
        <w:t xml:space="preserve">provide </w:t>
      </w:r>
      <w:r w:rsidR="00A336C1" w:rsidRPr="00BB3B93">
        <w:rPr>
          <w:rFonts w:ascii="Calibri" w:hAnsi="Calibri"/>
          <w:b w:val="0"/>
          <w:bCs w:val="0"/>
          <w:sz w:val="24"/>
          <w:szCs w:val="24"/>
          <w:lang w:val="en-US"/>
        </w:rPr>
        <w:t>(</w:t>
      </w:r>
      <w:r w:rsidR="00382E3D" w:rsidRPr="00BB3B93">
        <w:rPr>
          <w:rFonts w:ascii="Calibri" w:hAnsi="Calibri"/>
          <w:b w:val="0"/>
          <w:bCs w:val="0"/>
          <w:sz w:val="24"/>
          <w:szCs w:val="24"/>
          <w:lang w:val="en-US"/>
        </w:rPr>
        <w:t>almost</w:t>
      </w:r>
      <w:r w:rsidR="00A336C1" w:rsidRPr="00BB3B93">
        <w:rPr>
          <w:rFonts w:ascii="Calibri" w:hAnsi="Calibri"/>
          <w:b w:val="0"/>
          <w:bCs w:val="0"/>
          <w:sz w:val="24"/>
          <w:szCs w:val="24"/>
          <w:lang w:val="en-US"/>
        </w:rPr>
        <w:t>)</w:t>
      </w:r>
      <w:r w:rsidR="00382E3D" w:rsidRPr="00BB3B93">
        <w:rPr>
          <w:rFonts w:ascii="Calibri" w:hAnsi="Calibri"/>
          <w:b w:val="0"/>
          <w:bCs w:val="0"/>
          <w:sz w:val="24"/>
          <w:szCs w:val="24"/>
          <w:lang w:val="en-US"/>
        </w:rPr>
        <w:t xml:space="preserve"> no</w:t>
      </w:r>
      <w:r w:rsidR="00E02143" w:rsidRPr="00BB3B93">
        <w:rPr>
          <w:rFonts w:ascii="Calibri" w:hAnsi="Calibri"/>
          <w:b w:val="0"/>
          <w:bCs w:val="0"/>
          <w:sz w:val="24"/>
          <w:szCs w:val="24"/>
          <w:lang w:val="en-US"/>
        </w:rPr>
        <w:t xml:space="preserve"> function</w:t>
      </w:r>
      <w:r w:rsidR="00382E3D" w:rsidRPr="00BB3B93">
        <w:rPr>
          <w:rFonts w:ascii="Calibri" w:hAnsi="Calibri"/>
          <w:b w:val="0"/>
          <w:bCs w:val="0"/>
          <w:sz w:val="24"/>
          <w:szCs w:val="24"/>
          <w:lang w:val="en-US"/>
        </w:rPr>
        <w:t xml:space="preserve"> and require subsequent “manual” orchestration to become an actual “system”</w:t>
      </w:r>
      <w:r w:rsidRPr="00BB3B93">
        <w:rPr>
          <w:rFonts w:ascii="Calibri" w:hAnsi="Calibri"/>
          <w:b w:val="0"/>
          <w:bCs w:val="0"/>
          <w:sz w:val="24"/>
          <w:szCs w:val="24"/>
          <w:lang w:val="en-US"/>
        </w:rPr>
        <w:t>.</w:t>
      </w:r>
      <w:r w:rsidR="00382E3D" w:rsidRPr="00BB3B93">
        <w:rPr>
          <w:rFonts w:ascii="Calibri" w:hAnsi="Calibri"/>
          <w:b w:val="0"/>
          <w:bCs w:val="0"/>
          <w:sz w:val="24"/>
          <w:szCs w:val="24"/>
          <w:lang w:val="en-US"/>
        </w:rPr>
        <w:t xml:space="preserve"> Taking “manual” </w:t>
      </w:r>
      <w:r w:rsidR="00E81E89" w:rsidRPr="00BB3B93">
        <w:rPr>
          <w:rFonts w:ascii="Calibri" w:hAnsi="Calibri"/>
          <w:b w:val="0"/>
          <w:bCs w:val="0"/>
          <w:sz w:val="24"/>
          <w:szCs w:val="24"/>
          <w:lang w:val="en-US"/>
        </w:rPr>
        <w:t xml:space="preserve">siloes </w:t>
      </w:r>
      <w:r w:rsidR="00382E3D" w:rsidRPr="00BB3B93">
        <w:rPr>
          <w:rFonts w:ascii="Calibri" w:hAnsi="Calibri"/>
          <w:b w:val="0"/>
          <w:bCs w:val="0"/>
          <w:sz w:val="24"/>
          <w:szCs w:val="24"/>
          <w:lang w:val="en-US"/>
        </w:rPr>
        <w:t>out therefore creates opportunities for the value-add of accuracy, efficiency and de-risking repeat orchestrations.</w:t>
      </w:r>
    </w:p>
    <w:p w14:paraId="06CEA89E" w14:textId="70673EF6" w:rsidR="005B6271" w:rsidRPr="00BB3B93" w:rsidRDefault="00E02143" w:rsidP="00811E5B">
      <w:pPr>
        <w:pStyle w:val="Heading2"/>
        <w:rPr>
          <w:rFonts w:ascii="Calibri" w:hAnsi="Calibri"/>
          <w:b w:val="0"/>
          <w:bCs w:val="0"/>
          <w:sz w:val="24"/>
          <w:szCs w:val="24"/>
          <w:lang w:val="en-US"/>
        </w:rPr>
      </w:pPr>
      <w:r w:rsidRPr="00BB3B93">
        <w:rPr>
          <w:rFonts w:ascii="Calibri" w:hAnsi="Calibri"/>
          <w:b w:val="0"/>
          <w:bCs w:val="0"/>
          <w:sz w:val="24"/>
          <w:szCs w:val="24"/>
          <w:lang w:val="en-US"/>
        </w:rPr>
        <w:t>Ansible has some advantages over competitors like Puppet and Chef</w:t>
      </w:r>
      <w:r w:rsidR="005B6271" w:rsidRPr="00BB3B93">
        <w:rPr>
          <w:rFonts w:ascii="Calibri" w:hAnsi="Calibri"/>
          <w:b w:val="0"/>
          <w:bCs w:val="0"/>
          <w:sz w:val="24"/>
          <w:szCs w:val="24"/>
          <w:lang w:val="en-US"/>
        </w:rPr>
        <w:t>:</w:t>
      </w:r>
      <w:r w:rsidRPr="00BB3B93">
        <w:rPr>
          <w:rFonts w:ascii="Calibri" w:hAnsi="Calibri"/>
          <w:b w:val="0"/>
          <w:bCs w:val="0"/>
          <w:sz w:val="24"/>
          <w:szCs w:val="24"/>
          <w:lang w:val="en-US"/>
        </w:rPr>
        <w:t xml:space="preserve"> </w:t>
      </w:r>
    </w:p>
    <w:p w14:paraId="0A06CE43" w14:textId="1E1A95BE" w:rsidR="005B6271" w:rsidRPr="00BB3B93" w:rsidRDefault="00E02143" w:rsidP="005B6271">
      <w:pPr>
        <w:pStyle w:val="Heading2"/>
        <w:numPr>
          <w:ilvl w:val="0"/>
          <w:numId w:val="70"/>
        </w:numPr>
        <w:rPr>
          <w:rFonts w:ascii="Calibri" w:hAnsi="Calibri"/>
          <w:b w:val="0"/>
          <w:bCs w:val="0"/>
          <w:sz w:val="24"/>
          <w:szCs w:val="24"/>
          <w:lang w:val="en-US"/>
        </w:rPr>
      </w:pPr>
      <w:r w:rsidRPr="00BB3B93">
        <w:rPr>
          <w:rFonts w:ascii="Calibri" w:hAnsi="Calibri"/>
          <w:b w:val="0"/>
          <w:bCs w:val="0"/>
          <w:sz w:val="24"/>
          <w:szCs w:val="24"/>
          <w:lang w:val="en-US"/>
        </w:rPr>
        <w:t xml:space="preserve">it functions </w:t>
      </w:r>
      <w:r w:rsidRPr="008530B8">
        <w:rPr>
          <w:rFonts w:ascii="Calibri" w:hAnsi="Calibri"/>
          <w:sz w:val="24"/>
          <w:szCs w:val="24"/>
          <w:lang w:val="en-US"/>
        </w:rPr>
        <w:t xml:space="preserve">without the </w:t>
      </w:r>
      <w:r w:rsidR="005B6271" w:rsidRPr="008530B8">
        <w:rPr>
          <w:rFonts w:ascii="Calibri" w:hAnsi="Calibri"/>
          <w:sz w:val="24"/>
          <w:szCs w:val="24"/>
          <w:lang w:val="en-US"/>
        </w:rPr>
        <w:t>complexity and dependencies</w:t>
      </w:r>
      <w:r w:rsidR="005B6271" w:rsidRPr="00BB3B93">
        <w:rPr>
          <w:rFonts w:ascii="Calibri" w:hAnsi="Calibri"/>
          <w:b w:val="0"/>
          <w:bCs w:val="0"/>
          <w:sz w:val="24"/>
          <w:szCs w:val="24"/>
          <w:lang w:val="en-US"/>
        </w:rPr>
        <w:t xml:space="preserve"> of the requirement to </w:t>
      </w:r>
      <w:r w:rsidRPr="00BB3B93">
        <w:rPr>
          <w:rFonts w:ascii="Calibri" w:hAnsi="Calibri"/>
          <w:b w:val="0"/>
          <w:bCs w:val="0"/>
          <w:sz w:val="24"/>
          <w:szCs w:val="24"/>
          <w:lang w:val="en-US"/>
        </w:rPr>
        <w:t>deploy</w:t>
      </w:r>
      <w:r w:rsidR="005B6271" w:rsidRPr="00BB3B93">
        <w:rPr>
          <w:rFonts w:ascii="Calibri" w:hAnsi="Calibri"/>
          <w:b w:val="0"/>
          <w:bCs w:val="0"/>
          <w:sz w:val="24"/>
          <w:szCs w:val="24"/>
          <w:lang w:val="en-US"/>
        </w:rPr>
        <w:t xml:space="preserve"> and maintain </w:t>
      </w:r>
      <w:r w:rsidRPr="00BB3B93">
        <w:rPr>
          <w:rFonts w:ascii="Calibri" w:hAnsi="Calibri"/>
          <w:b w:val="0"/>
          <w:bCs w:val="0"/>
          <w:sz w:val="24"/>
          <w:szCs w:val="24"/>
          <w:lang w:val="en-US"/>
        </w:rPr>
        <w:t>agents on target devices</w:t>
      </w:r>
    </w:p>
    <w:p w14:paraId="0962BE33" w14:textId="7F0DCEDA" w:rsidR="005B6271" w:rsidRPr="00BB3B93" w:rsidRDefault="00E02143" w:rsidP="005B6271">
      <w:pPr>
        <w:pStyle w:val="Heading2"/>
        <w:numPr>
          <w:ilvl w:val="0"/>
          <w:numId w:val="70"/>
        </w:numPr>
        <w:rPr>
          <w:rFonts w:ascii="Calibri" w:hAnsi="Calibri"/>
          <w:b w:val="0"/>
          <w:bCs w:val="0"/>
          <w:sz w:val="24"/>
          <w:szCs w:val="24"/>
          <w:lang w:val="en-US"/>
        </w:rPr>
      </w:pPr>
      <w:r w:rsidRPr="00BB3B93">
        <w:rPr>
          <w:rFonts w:ascii="Calibri" w:hAnsi="Calibri"/>
          <w:b w:val="0"/>
          <w:bCs w:val="0"/>
          <w:sz w:val="24"/>
          <w:szCs w:val="24"/>
          <w:lang w:val="en-US"/>
        </w:rPr>
        <w:t xml:space="preserve">its deployment </w:t>
      </w:r>
      <w:r w:rsidR="006B5775" w:rsidRPr="00BB3B93">
        <w:rPr>
          <w:rFonts w:ascii="Calibri" w:hAnsi="Calibri"/>
          <w:b w:val="0"/>
          <w:bCs w:val="0"/>
          <w:sz w:val="24"/>
          <w:szCs w:val="24"/>
          <w:lang w:val="en-US"/>
        </w:rPr>
        <w:t xml:space="preserve">is </w:t>
      </w:r>
      <w:r w:rsidRPr="00BB3B93">
        <w:rPr>
          <w:rFonts w:ascii="Calibri" w:hAnsi="Calibri"/>
          <w:b w:val="0"/>
          <w:bCs w:val="0"/>
          <w:sz w:val="24"/>
          <w:szCs w:val="24"/>
          <w:lang w:val="en-US"/>
        </w:rPr>
        <w:t xml:space="preserve">simple and </w:t>
      </w:r>
      <w:r w:rsidR="0048005B" w:rsidRPr="00BB3B93">
        <w:rPr>
          <w:rFonts w:ascii="Calibri" w:hAnsi="Calibri"/>
          <w:b w:val="0"/>
          <w:bCs w:val="0"/>
          <w:sz w:val="24"/>
          <w:szCs w:val="24"/>
          <w:lang w:val="en-US"/>
        </w:rPr>
        <w:t xml:space="preserve">highly </w:t>
      </w:r>
      <w:r w:rsidRPr="00BB3B93">
        <w:rPr>
          <w:rFonts w:ascii="Calibri" w:hAnsi="Calibri"/>
          <w:b w:val="0"/>
          <w:bCs w:val="0"/>
          <w:sz w:val="24"/>
          <w:szCs w:val="24"/>
          <w:lang w:val="en-US"/>
        </w:rPr>
        <w:t>scalable</w:t>
      </w:r>
      <w:r w:rsidR="0048005B" w:rsidRPr="00BB3B93">
        <w:rPr>
          <w:rFonts w:ascii="Calibri" w:hAnsi="Calibri"/>
          <w:b w:val="0"/>
          <w:bCs w:val="0"/>
          <w:sz w:val="24"/>
          <w:szCs w:val="24"/>
          <w:lang w:val="en-US"/>
        </w:rPr>
        <w:t>, easily distributed</w:t>
      </w:r>
    </w:p>
    <w:p w14:paraId="0EE8C5AD" w14:textId="784EB2D9" w:rsidR="00CA7DB9" w:rsidRPr="00BB3B93" w:rsidRDefault="00E02143" w:rsidP="00811E5B">
      <w:pPr>
        <w:pStyle w:val="Heading2"/>
        <w:numPr>
          <w:ilvl w:val="0"/>
          <w:numId w:val="70"/>
        </w:numPr>
        <w:rPr>
          <w:rFonts w:ascii="Calibri" w:hAnsi="Calibri"/>
          <w:b w:val="0"/>
          <w:bCs w:val="0"/>
          <w:sz w:val="24"/>
          <w:szCs w:val="24"/>
          <w:lang w:val="en-US"/>
        </w:rPr>
      </w:pPr>
      <w:r w:rsidRPr="00BB3B93">
        <w:rPr>
          <w:rFonts w:ascii="Calibri" w:hAnsi="Calibri"/>
          <w:b w:val="0"/>
          <w:bCs w:val="0"/>
          <w:sz w:val="24"/>
          <w:szCs w:val="24"/>
          <w:lang w:val="en-US"/>
        </w:rPr>
        <w:t xml:space="preserve">it is a </w:t>
      </w:r>
      <w:r w:rsidRPr="008530B8">
        <w:rPr>
          <w:rFonts w:ascii="Calibri" w:hAnsi="Calibri"/>
          <w:sz w:val="24"/>
          <w:szCs w:val="24"/>
          <w:lang w:val="en-US"/>
        </w:rPr>
        <w:t>relatively simple thing to learn</w:t>
      </w:r>
      <w:r w:rsidRPr="00BB3B93">
        <w:rPr>
          <w:rFonts w:ascii="Calibri" w:hAnsi="Calibri"/>
          <w:b w:val="0"/>
          <w:bCs w:val="0"/>
          <w:sz w:val="24"/>
          <w:szCs w:val="24"/>
          <w:lang w:val="en-US"/>
        </w:rPr>
        <w:t>. Compared to learning a true coding language, it is more like learning a dialect of your own language than coding</w:t>
      </w:r>
      <w:r w:rsidR="005B6271" w:rsidRPr="00BB3B93">
        <w:rPr>
          <w:rFonts w:ascii="Calibri" w:hAnsi="Calibri"/>
          <w:b w:val="0"/>
          <w:bCs w:val="0"/>
          <w:sz w:val="24"/>
          <w:szCs w:val="24"/>
          <w:lang w:val="en-US"/>
        </w:rPr>
        <w:t>,</w:t>
      </w:r>
      <w:r w:rsidRPr="00BB3B93">
        <w:rPr>
          <w:rFonts w:ascii="Calibri" w:hAnsi="Calibri"/>
          <w:b w:val="0"/>
          <w:bCs w:val="0"/>
          <w:sz w:val="24"/>
          <w:szCs w:val="24"/>
          <w:lang w:val="en-US"/>
        </w:rPr>
        <w:t xml:space="preserve"> which </w:t>
      </w:r>
      <w:r w:rsidR="0048005B" w:rsidRPr="00BB3B93">
        <w:rPr>
          <w:rFonts w:ascii="Calibri" w:hAnsi="Calibri"/>
          <w:b w:val="0"/>
          <w:bCs w:val="0"/>
          <w:sz w:val="24"/>
          <w:szCs w:val="24"/>
          <w:lang w:val="en-US"/>
        </w:rPr>
        <w:t>is</w:t>
      </w:r>
      <w:r w:rsidRPr="00BB3B93">
        <w:rPr>
          <w:rFonts w:ascii="Calibri" w:hAnsi="Calibri"/>
          <w:b w:val="0"/>
          <w:bCs w:val="0"/>
          <w:sz w:val="24"/>
          <w:szCs w:val="24"/>
          <w:lang w:val="en-US"/>
        </w:rPr>
        <w:t xml:space="preserve"> more like learning a whole new foreign language. </w:t>
      </w:r>
    </w:p>
    <w:p w14:paraId="53C8BC01" w14:textId="1A61E157" w:rsidR="005B6271" w:rsidRPr="00BB3B93" w:rsidRDefault="00E02143" w:rsidP="00811E5B">
      <w:pPr>
        <w:pStyle w:val="Heading2"/>
        <w:rPr>
          <w:rFonts w:ascii="Calibri" w:hAnsi="Calibri"/>
          <w:b w:val="0"/>
          <w:bCs w:val="0"/>
          <w:sz w:val="24"/>
          <w:szCs w:val="24"/>
          <w:lang w:val="en-US"/>
        </w:rPr>
      </w:pPr>
      <w:r w:rsidRPr="008530B8">
        <w:rPr>
          <w:rFonts w:ascii="Calibri" w:hAnsi="Calibri"/>
          <w:sz w:val="24"/>
          <w:szCs w:val="24"/>
          <w:lang w:val="en-US"/>
        </w:rPr>
        <w:t>Ansible is well suited to IT infrastructure professionals</w:t>
      </w:r>
      <w:r w:rsidR="005B6271" w:rsidRPr="00BB3B93">
        <w:rPr>
          <w:rFonts w:ascii="Calibri" w:hAnsi="Calibri"/>
          <w:b w:val="0"/>
          <w:bCs w:val="0"/>
          <w:sz w:val="24"/>
          <w:szCs w:val="24"/>
          <w:lang w:val="en-US"/>
        </w:rPr>
        <w:t>.</w:t>
      </w:r>
      <w:r w:rsidRPr="00BB3B93">
        <w:rPr>
          <w:rFonts w:ascii="Calibri" w:hAnsi="Calibri"/>
          <w:b w:val="0"/>
          <w:bCs w:val="0"/>
          <w:sz w:val="24"/>
          <w:szCs w:val="24"/>
          <w:lang w:val="en-US"/>
        </w:rPr>
        <w:t xml:space="preserve"> </w:t>
      </w:r>
      <w:r w:rsidR="005B6271" w:rsidRPr="00BB3B93">
        <w:rPr>
          <w:rFonts w:ascii="Calibri" w:hAnsi="Calibri"/>
          <w:b w:val="0"/>
          <w:bCs w:val="0"/>
          <w:sz w:val="24"/>
          <w:szCs w:val="24"/>
          <w:lang w:val="en-US"/>
        </w:rPr>
        <w:t>They</w:t>
      </w:r>
      <w:r w:rsidRPr="00BB3B93">
        <w:rPr>
          <w:rFonts w:ascii="Calibri" w:hAnsi="Calibri"/>
          <w:b w:val="0"/>
          <w:bCs w:val="0"/>
          <w:sz w:val="24"/>
          <w:szCs w:val="24"/>
          <w:lang w:val="en-US"/>
        </w:rPr>
        <w:t xml:space="preserve"> understand the use case for automation and the detail of the desired outcomes </w:t>
      </w:r>
      <w:r w:rsidR="005B6271" w:rsidRPr="00BB3B93">
        <w:rPr>
          <w:rFonts w:ascii="Calibri" w:hAnsi="Calibri"/>
          <w:b w:val="0"/>
          <w:bCs w:val="0"/>
          <w:sz w:val="24"/>
          <w:szCs w:val="24"/>
          <w:lang w:val="en-US"/>
        </w:rPr>
        <w:t xml:space="preserve">that are </w:t>
      </w:r>
      <w:r w:rsidRPr="00BB3B93">
        <w:rPr>
          <w:rFonts w:ascii="Calibri" w:hAnsi="Calibri"/>
          <w:b w:val="0"/>
          <w:bCs w:val="0"/>
          <w:sz w:val="24"/>
          <w:szCs w:val="24"/>
          <w:lang w:val="en-US"/>
        </w:rPr>
        <w:t xml:space="preserve">wanted on the products that they specialize in. Creating an orchestration </w:t>
      </w:r>
      <w:r w:rsidR="0048005B" w:rsidRPr="00BB3B93">
        <w:rPr>
          <w:rFonts w:ascii="Calibri" w:hAnsi="Calibri"/>
          <w:b w:val="0"/>
          <w:bCs w:val="0"/>
          <w:sz w:val="24"/>
          <w:szCs w:val="24"/>
          <w:lang w:val="en-US"/>
        </w:rPr>
        <w:t xml:space="preserve">with Ansible </w:t>
      </w:r>
      <w:r w:rsidRPr="00BB3B93">
        <w:rPr>
          <w:rFonts w:ascii="Calibri" w:hAnsi="Calibri"/>
          <w:b w:val="0"/>
          <w:bCs w:val="0"/>
          <w:sz w:val="24"/>
          <w:szCs w:val="24"/>
          <w:lang w:val="en-US"/>
        </w:rPr>
        <w:t xml:space="preserve">across product lines to produce a full </w:t>
      </w:r>
      <w:r w:rsidR="005B6271" w:rsidRPr="00BB3B93">
        <w:rPr>
          <w:rFonts w:ascii="Calibri" w:hAnsi="Calibri"/>
          <w:b w:val="0"/>
          <w:bCs w:val="0"/>
          <w:sz w:val="24"/>
          <w:szCs w:val="24"/>
          <w:lang w:val="en-US"/>
        </w:rPr>
        <w:t>“</w:t>
      </w:r>
      <w:r w:rsidRPr="00BB3B93">
        <w:rPr>
          <w:rFonts w:ascii="Calibri" w:hAnsi="Calibri"/>
          <w:b w:val="0"/>
          <w:bCs w:val="0"/>
          <w:sz w:val="24"/>
          <w:szCs w:val="24"/>
          <w:lang w:val="en-US"/>
        </w:rPr>
        <w:t>system</w:t>
      </w:r>
      <w:r w:rsidR="005B6271" w:rsidRPr="00BB3B93">
        <w:rPr>
          <w:rFonts w:ascii="Calibri" w:hAnsi="Calibri"/>
          <w:b w:val="0"/>
          <w:bCs w:val="0"/>
          <w:sz w:val="24"/>
          <w:szCs w:val="24"/>
          <w:lang w:val="en-US"/>
        </w:rPr>
        <w:t xml:space="preserve">” is entirely possible as the sequence of requirements can be established between the owners of each discipline. </w:t>
      </w:r>
      <w:r w:rsidR="0048005B" w:rsidRPr="00BB3B93">
        <w:rPr>
          <w:rFonts w:ascii="Calibri" w:hAnsi="Calibri"/>
          <w:b w:val="0"/>
          <w:bCs w:val="0"/>
          <w:sz w:val="24"/>
          <w:szCs w:val="24"/>
          <w:lang w:val="en-US"/>
        </w:rPr>
        <w:t>If cross-disciplinary repetitive combined efforts can be identified, Ansible is likely a good fit to automate them.</w:t>
      </w:r>
    </w:p>
    <w:p w14:paraId="1BF5FB69" w14:textId="1EBD1357" w:rsidR="005B6271" w:rsidRPr="00BB3B93" w:rsidRDefault="005B6271" w:rsidP="00811E5B">
      <w:pPr>
        <w:pStyle w:val="Heading2"/>
        <w:rPr>
          <w:rFonts w:ascii="Calibri" w:hAnsi="Calibri"/>
          <w:b w:val="0"/>
          <w:bCs w:val="0"/>
          <w:sz w:val="24"/>
          <w:szCs w:val="24"/>
          <w:lang w:val="en-US"/>
        </w:rPr>
      </w:pPr>
      <w:r w:rsidRPr="00BB3B93">
        <w:rPr>
          <w:rFonts w:ascii="Calibri" w:hAnsi="Calibri"/>
          <w:b w:val="0"/>
          <w:bCs w:val="0"/>
          <w:sz w:val="24"/>
          <w:szCs w:val="24"/>
          <w:lang w:val="en-US"/>
        </w:rPr>
        <w:t xml:space="preserve">The </w:t>
      </w:r>
      <w:r w:rsidRPr="008530B8">
        <w:rPr>
          <w:rFonts w:ascii="Calibri" w:hAnsi="Calibri"/>
          <w:sz w:val="24"/>
          <w:szCs w:val="24"/>
          <w:lang w:val="en-US"/>
        </w:rPr>
        <w:t>simplicity of Ansible</w:t>
      </w:r>
      <w:r w:rsidRPr="00BB3B93">
        <w:rPr>
          <w:rFonts w:ascii="Calibri" w:hAnsi="Calibri"/>
          <w:b w:val="0"/>
          <w:bCs w:val="0"/>
          <w:sz w:val="24"/>
          <w:szCs w:val="24"/>
          <w:lang w:val="en-US"/>
        </w:rPr>
        <w:t xml:space="preserve"> lies in the use of </w:t>
      </w:r>
      <w:r w:rsidR="00E81E89" w:rsidRPr="00BB3B93">
        <w:rPr>
          <w:rFonts w:ascii="Calibri" w:hAnsi="Calibri"/>
          <w:b w:val="0"/>
          <w:bCs w:val="0"/>
          <w:sz w:val="24"/>
          <w:szCs w:val="24"/>
          <w:lang w:val="en-US"/>
        </w:rPr>
        <w:t xml:space="preserve">declarative, </w:t>
      </w:r>
      <w:r w:rsidR="00E81E89" w:rsidRPr="008530B8">
        <w:rPr>
          <w:rFonts w:ascii="Calibri" w:hAnsi="Calibri"/>
          <w:sz w:val="24"/>
          <w:szCs w:val="24"/>
          <w:lang w:val="en-US"/>
        </w:rPr>
        <w:t>idempotent (when done right)</w:t>
      </w:r>
      <w:r w:rsidR="00E81E89" w:rsidRPr="00BB3B93">
        <w:rPr>
          <w:rFonts w:ascii="Calibri" w:hAnsi="Calibri"/>
          <w:b w:val="0"/>
          <w:bCs w:val="0"/>
          <w:sz w:val="24"/>
          <w:szCs w:val="24"/>
          <w:lang w:val="en-US"/>
        </w:rPr>
        <w:t xml:space="preserve"> </w:t>
      </w:r>
      <w:r w:rsidRPr="00BB3B93">
        <w:rPr>
          <w:rFonts w:ascii="Calibri" w:hAnsi="Calibri"/>
          <w:b w:val="0"/>
          <w:bCs w:val="0"/>
          <w:sz w:val="24"/>
          <w:szCs w:val="24"/>
          <w:lang w:val="en-US"/>
        </w:rPr>
        <w:t xml:space="preserve">playbooks to provide an abstraction from the complexity of the underlying code that pushes the desired commands to the target systems. The playbooks are simple </w:t>
      </w:r>
      <w:r w:rsidR="006B5775" w:rsidRPr="00BB3B93">
        <w:rPr>
          <w:rFonts w:ascii="Calibri" w:hAnsi="Calibri"/>
          <w:b w:val="0"/>
          <w:bCs w:val="0"/>
          <w:sz w:val="24"/>
          <w:szCs w:val="24"/>
          <w:lang w:val="en-US"/>
        </w:rPr>
        <w:t>YAML</w:t>
      </w:r>
      <w:r w:rsidRPr="00BB3B93">
        <w:rPr>
          <w:rFonts w:ascii="Calibri" w:hAnsi="Calibri"/>
          <w:b w:val="0"/>
          <w:bCs w:val="0"/>
          <w:sz w:val="24"/>
          <w:szCs w:val="24"/>
          <w:lang w:val="en-US"/>
        </w:rPr>
        <w:t xml:space="preserve"> files that can be readily understood; these call python modules that translate the configuration attributes from the </w:t>
      </w:r>
      <w:r w:rsidR="006B5775" w:rsidRPr="00BB3B93">
        <w:rPr>
          <w:rFonts w:ascii="Calibri" w:hAnsi="Calibri"/>
          <w:b w:val="0"/>
          <w:bCs w:val="0"/>
          <w:sz w:val="24"/>
          <w:szCs w:val="24"/>
          <w:lang w:val="en-US"/>
        </w:rPr>
        <w:t>YAML</w:t>
      </w:r>
      <w:r w:rsidRPr="00BB3B93">
        <w:rPr>
          <w:rFonts w:ascii="Calibri" w:hAnsi="Calibri"/>
          <w:b w:val="0"/>
          <w:bCs w:val="0"/>
          <w:sz w:val="24"/>
          <w:szCs w:val="24"/>
          <w:lang w:val="en-US"/>
        </w:rPr>
        <w:t xml:space="preserve"> into the required API calls to REST or SSH/CLI on the target systems.</w:t>
      </w:r>
    </w:p>
    <w:p w14:paraId="43DC6E0F" w14:textId="77777777" w:rsidR="00381E50" w:rsidRPr="00BB3B93" w:rsidRDefault="00381E50" w:rsidP="00381E50">
      <w:pPr>
        <w:pStyle w:val="Heading2"/>
        <w:rPr>
          <w:rFonts w:ascii="Calibri" w:hAnsi="Calibri"/>
          <w:b w:val="0"/>
          <w:bCs w:val="0"/>
          <w:sz w:val="24"/>
          <w:szCs w:val="24"/>
          <w:lang w:val="en-US"/>
        </w:rPr>
      </w:pPr>
      <w:r w:rsidRPr="00BB3B93">
        <w:rPr>
          <w:rFonts w:ascii="Calibri" w:hAnsi="Calibri"/>
          <w:b w:val="0"/>
          <w:bCs w:val="0"/>
          <w:sz w:val="24"/>
          <w:szCs w:val="24"/>
          <w:lang w:val="en-US"/>
        </w:rPr>
        <w:t xml:space="preserve">A logical learning path toward effective Ansible utility is to start with small automations - like individual plays – and gradually working up to more sophisticated playbooks that sequence more actions to meet actual business-oriented needs.  </w:t>
      </w:r>
    </w:p>
    <w:p w14:paraId="7C7918A7" w14:textId="149D1FC3" w:rsidR="00381E50" w:rsidRPr="00BB3B93" w:rsidRDefault="00381E50" w:rsidP="00811E5B">
      <w:pPr>
        <w:pStyle w:val="Heading2"/>
        <w:rPr>
          <w:rFonts w:ascii="Calibri" w:hAnsi="Calibri"/>
          <w:b w:val="0"/>
          <w:bCs w:val="0"/>
          <w:sz w:val="24"/>
          <w:szCs w:val="24"/>
          <w:lang w:val="en-US"/>
        </w:rPr>
      </w:pPr>
      <w:r w:rsidRPr="00BB3B93">
        <w:rPr>
          <w:rFonts w:ascii="Calibri" w:hAnsi="Calibri"/>
          <w:b w:val="0"/>
          <w:bCs w:val="0"/>
          <w:sz w:val="24"/>
          <w:szCs w:val="24"/>
          <w:lang w:val="en-US"/>
        </w:rPr>
        <w:t>A great example of a business need is the administrative automation of the environment that you utilize in the enclosed lab</w:t>
      </w:r>
      <w:r w:rsidR="008B3289" w:rsidRPr="00BB3B93">
        <w:rPr>
          <w:rFonts w:ascii="Calibri" w:hAnsi="Calibri"/>
          <w:b w:val="0"/>
          <w:bCs w:val="0"/>
          <w:sz w:val="24"/>
          <w:szCs w:val="24"/>
          <w:lang w:val="en-US"/>
        </w:rPr>
        <w:t>s</w:t>
      </w:r>
      <w:r w:rsidRPr="00BB3B93">
        <w:rPr>
          <w:rFonts w:ascii="Calibri" w:hAnsi="Calibri"/>
          <w:b w:val="0"/>
          <w:bCs w:val="0"/>
          <w:sz w:val="24"/>
          <w:szCs w:val="24"/>
          <w:lang w:val="en-US"/>
        </w:rPr>
        <w:t>. Our playbooks create the environment “day of”, and with the press of a button</w:t>
      </w:r>
      <w:r w:rsidR="006D00A1" w:rsidRPr="00BB3B93">
        <w:rPr>
          <w:rFonts w:ascii="Calibri" w:hAnsi="Calibri"/>
          <w:b w:val="0"/>
          <w:bCs w:val="0"/>
          <w:sz w:val="24"/>
          <w:szCs w:val="24"/>
          <w:lang w:val="en-US"/>
        </w:rPr>
        <w:t xml:space="preserve"> the environment </w:t>
      </w:r>
      <w:r w:rsidR="008B3289" w:rsidRPr="00BB3B93">
        <w:rPr>
          <w:rFonts w:ascii="Calibri" w:hAnsi="Calibri"/>
          <w:b w:val="0"/>
          <w:bCs w:val="0"/>
          <w:sz w:val="24"/>
          <w:szCs w:val="24"/>
          <w:lang w:val="en-US"/>
        </w:rPr>
        <w:t>is</w:t>
      </w:r>
      <w:r w:rsidR="006D00A1" w:rsidRPr="00BB3B93">
        <w:rPr>
          <w:rFonts w:ascii="Calibri" w:hAnsi="Calibri"/>
          <w:b w:val="0"/>
          <w:bCs w:val="0"/>
          <w:sz w:val="24"/>
          <w:szCs w:val="24"/>
          <w:lang w:val="en-US"/>
        </w:rPr>
        <w:t xml:space="preserve"> </w:t>
      </w:r>
      <w:r w:rsidR="008B3289" w:rsidRPr="00BB3B93">
        <w:rPr>
          <w:rFonts w:ascii="Calibri" w:hAnsi="Calibri"/>
          <w:b w:val="0"/>
          <w:bCs w:val="0"/>
          <w:sz w:val="24"/>
          <w:szCs w:val="24"/>
          <w:lang w:val="en-US"/>
        </w:rPr>
        <w:t>fully enabled (and deleted afterward)</w:t>
      </w:r>
      <w:r w:rsidR="00337125">
        <w:rPr>
          <w:rFonts w:ascii="Calibri" w:hAnsi="Calibri"/>
          <w:b w:val="0"/>
          <w:bCs w:val="0"/>
          <w:sz w:val="24"/>
          <w:szCs w:val="24"/>
          <w:lang w:val="en-US"/>
        </w:rPr>
        <w:t xml:space="preserve"> </w:t>
      </w:r>
      <w:r w:rsidR="006D00A1" w:rsidRPr="00BB3B93">
        <w:rPr>
          <w:rFonts w:ascii="Calibri" w:hAnsi="Calibri"/>
          <w:b w:val="0"/>
          <w:bCs w:val="0"/>
          <w:sz w:val="24"/>
          <w:szCs w:val="24"/>
          <w:lang w:val="en-US"/>
        </w:rPr>
        <w:t xml:space="preserve">without any </w:t>
      </w:r>
      <w:r w:rsidR="008B3289" w:rsidRPr="00BB3B93">
        <w:rPr>
          <w:rFonts w:ascii="Calibri" w:hAnsi="Calibri"/>
          <w:b w:val="0"/>
          <w:bCs w:val="0"/>
          <w:sz w:val="24"/>
          <w:szCs w:val="24"/>
          <w:lang w:val="en-US"/>
        </w:rPr>
        <w:t>specialist technical</w:t>
      </w:r>
      <w:r w:rsidR="006D00A1" w:rsidRPr="00BB3B93">
        <w:rPr>
          <w:rFonts w:ascii="Calibri" w:hAnsi="Calibri"/>
          <w:b w:val="0"/>
          <w:bCs w:val="0"/>
          <w:sz w:val="24"/>
          <w:szCs w:val="24"/>
          <w:lang w:val="en-US"/>
        </w:rPr>
        <w:t xml:space="preserve"> knowledge</w:t>
      </w:r>
      <w:r w:rsidR="008B3289" w:rsidRPr="00BB3B93">
        <w:rPr>
          <w:rFonts w:ascii="Calibri" w:hAnsi="Calibri"/>
          <w:b w:val="0"/>
          <w:bCs w:val="0"/>
          <w:sz w:val="24"/>
          <w:szCs w:val="24"/>
          <w:lang w:val="en-US"/>
        </w:rPr>
        <w:t xml:space="preserve"> required by the operator. Our Ansible playbooks orchestrate </w:t>
      </w:r>
      <w:r w:rsidR="008B3289" w:rsidRPr="00BB3B93">
        <w:rPr>
          <w:rFonts w:ascii="Calibri" w:hAnsi="Calibri"/>
          <w:b w:val="0"/>
          <w:bCs w:val="0"/>
          <w:sz w:val="24"/>
          <w:szCs w:val="24"/>
          <w:lang w:val="en-US"/>
        </w:rPr>
        <w:lastRenderedPageBreak/>
        <w:t xml:space="preserve">Microsoft, Cisco, Ansible Tower, and CentOS to make this day possible, and </w:t>
      </w:r>
      <w:r w:rsidR="00A857CB">
        <w:rPr>
          <w:rFonts w:ascii="Calibri" w:hAnsi="Calibri"/>
          <w:b w:val="0"/>
          <w:bCs w:val="0"/>
          <w:sz w:val="24"/>
          <w:szCs w:val="24"/>
          <w:lang w:val="en-US"/>
        </w:rPr>
        <w:t xml:space="preserve">the result is </w:t>
      </w:r>
      <w:r w:rsidR="008B3289" w:rsidRPr="00BB3B93">
        <w:rPr>
          <w:rFonts w:ascii="Calibri" w:hAnsi="Calibri"/>
          <w:b w:val="0"/>
          <w:bCs w:val="0"/>
          <w:sz w:val="24"/>
          <w:szCs w:val="24"/>
          <w:lang w:val="en-US"/>
        </w:rPr>
        <w:t>identical every time.</w:t>
      </w:r>
    </w:p>
    <w:p w14:paraId="1F39EBC3" w14:textId="4827482D" w:rsidR="00381E50" w:rsidRPr="00BB3B93" w:rsidRDefault="00381E50" w:rsidP="00381E50">
      <w:pPr>
        <w:pStyle w:val="Heading2"/>
        <w:numPr>
          <w:ilvl w:val="0"/>
          <w:numId w:val="71"/>
        </w:numPr>
        <w:rPr>
          <w:rFonts w:ascii="Calibri" w:hAnsi="Calibri"/>
          <w:b w:val="0"/>
          <w:bCs w:val="0"/>
          <w:sz w:val="24"/>
          <w:szCs w:val="24"/>
          <w:lang w:val="en-US"/>
        </w:rPr>
      </w:pPr>
      <w:r w:rsidRPr="00BB3B93">
        <w:rPr>
          <w:rFonts w:ascii="Calibri" w:hAnsi="Calibri"/>
          <w:b w:val="0"/>
          <w:bCs w:val="0"/>
          <w:sz w:val="24"/>
          <w:szCs w:val="24"/>
          <w:lang w:val="en-US"/>
        </w:rPr>
        <w:t xml:space="preserve">Sufficient VDI terminals are </w:t>
      </w:r>
      <w:r w:rsidR="001E51EE" w:rsidRPr="00BB3B93">
        <w:rPr>
          <w:rFonts w:ascii="Calibri" w:hAnsi="Calibri"/>
          <w:b w:val="0"/>
          <w:bCs w:val="0"/>
          <w:sz w:val="24"/>
          <w:szCs w:val="24"/>
          <w:lang w:val="en-US"/>
        </w:rPr>
        <w:t>enabled</w:t>
      </w:r>
      <w:r w:rsidRPr="00BB3B93">
        <w:rPr>
          <w:rFonts w:ascii="Calibri" w:hAnsi="Calibri"/>
          <w:b w:val="0"/>
          <w:bCs w:val="0"/>
          <w:sz w:val="24"/>
          <w:szCs w:val="24"/>
          <w:lang w:val="en-US"/>
        </w:rPr>
        <w:t xml:space="preserve"> to facilitate the class</w:t>
      </w:r>
    </w:p>
    <w:p w14:paraId="1FAABF4F" w14:textId="58E1ACF3" w:rsidR="006D00A1" w:rsidRPr="00BB3B93" w:rsidRDefault="00337125" w:rsidP="00381E50">
      <w:pPr>
        <w:pStyle w:val="Heading2"/>
        <w:numPr>
          <w:ilvl w:val="0"/>
          <w:numId w:val="71"/>
        </w:numPr>
        <w:rPr>
          <w:rFonts w:ascii="Calibri" w:hAnsi="Calibri"/>
          <w:b w:val="0"/>
          <w:bCs w:val="0"/>
          <w:sz w:val="24"/>
          <w:szCs w:val="24"/>
          <w:lang w:val="en-US"/>
        </w:rPr>
      </w:pPr>
      <w:r>
        <w:rPr>
          <w:rFonts w:ascii="Calibri" w:hAnsi="Calibri"/>
          <w:b w:val="0"/>
          <w:bCs w:val="0"/>
          <w:sz w:val="24"/>
          <w:szCs w:val="24"/>
          <w:lang w:val="en-US"/>
        </w:rPr>
        <w:t xml:space="preserve">VDI </w:t>
      </w:r>
      <w:r w:rsidR="00381E50" w:rsidRPr="00BB3B93">
        <w:rPr>
          <w:rFonts w:ascii="Calibri" w:hAnsi="Calibri"/>
          <w:b w:val="0"/>
          <w:bCs w:val="0"/>
          <w:sz w:val="24"/>
          <w:szCs w:val="24"/>
          <w:lang w:val="en-US"/>
        </w:rPr>
        <w:t>credentials are created, allowing VDI login</w:t>
      </w:r>
      <w:r w:rsidR="006D00A1" w:rsidRPr="00BB3B93">
        <w:rPr>
          <w:rFonts w:ascii="Calibri" w:hAnsi="Calibri"/>
          <w:b w:val="0"/>
          <w:bCs w:val="0"/>
          <w:sz w:val="24"/>
          <w:szCs w:val="24"/>
          <w:lang w:val="en-US"/>
        </w:rPr>
        <w:t xml:space="preserve"> </w:t>
      </w:r>
    </w:p>
    <w:p w14:paraId="5EBFA0FA" w14:textId="1F99CE3D" w:rsidR="00811E5B" w:rsidRPr="00BB3B93" w:rsidRDefault="006D00A1" w:rsidP="00381E50">
      <w:pPr>
        <w:pStyle w:val="Heading2"/>
        <w:numPr>
          <w:ilvl w:val="0"/>
          <w:numId w:val="71"/>
        </w:numPr>
        <w:rPr>
          <w:rFonts w:ascii="Calibri" w:hAnsi="Calibri"/>
          <w:b w:val="0"/>
          <w:bCs w:val="0"/>
          <w:sz w:val="24"/>
          <w:szCs w:val="24"/>
          <w:lang w:val="en-US"/>
        </w:rPr>
      </w:pPr>
      <w:r w:rsidRPr="00BB3B93">
        <w:rPr>
          <w:rFonts w:ascii="Calibri" w:hAnsi="Calibri"/>
          <w:b w:val="0"/>
          <w:bCs w:val="0"/>
          <w:sz w:val="24"/>
          <w:szCs w:val="24"/>
          <w:lang w:val="en-US"/>
        </w:rPr>
        <w:t>Access information is automatically forwarded to proctors</w:t>
      </w:r>
      <w:r w:rsidR="003C5148">
        <w:rPr>
          <w:rFonts w:ascii="Calibri" w:hAnsi="Calibri"/>
          <w:b w:val="0"/>
          <w:bCs w:val="0"/>
          <w:sz w:val="24"/>
          <w:szCs w:val="24"/>
          <w:lang w:val="en-US"/>
        </w:rPr>
        <w:t xml:space="preserve"> via email for distribution to students</w:t>
      </w:r>
    </w:p>
    <w:p w14:paraId="29A2247E" w14:textId="78DBEEA0" w:rsidR="00381E50" w:rsidRPr="00BB3B93" w:rsidRDefault="006D00A1" w:rsidP="00381E50">
      <w:pPr>
        <w:pStyle w:val="Heading2"/>
        <w:numPr>
          <w:ilvl w:val="0"/>
          <w:numId w:val="71"/>
        </w:numPr>
        <w:rPr>
          <w:rFonts w:ascii="Calibri" w:hAnsi="Calibri"/>
          <w:b w:val="0"/>
          <w:bCs w:val="0"/>
          <w:sz w:val="24"/>
          <w:szCs w:val="24"/>
          <w:lang w:val="en-US"/>
        </w:rPr>
      </w:pPr>
      <w:r w:rsidRPr="00BB3B93">
        <w:rPr>
          <w:rFonts w:ascii="Calibri" w:hAnsi="Calibri"/>
          <w:b w:val="0"/>
          <w:bCs w:val="0"/>
          <w:sz w:val="24"/>
          <w:szCs w:val="24"/>
          <w:lang w:val="en-US"/>
        </w:rPr>
        <w:t xml:space="preserve">Credentialed </w:t>
      </w:r>
      <w:r w:rsidR="00381E50" w:rsidRPr="00BB3B93">
        <w:rPr>
          <w:rFonts w:ascii="Calibri" w:hAnsi="Calibri"/>
          <w:b w:val="0"/>
          <w:bCs w:val="0"/>
          <w:sz w:val="24"/>
          <w:szCs w:val="24"/>
          <w:lang w:val="en-US"/>
        </w:rPr>
        <w:t>ACI tenants are created</w:t>
      </w:r>
      <w:r w:rsidRPr="00BB3B93">
        <w:rPr>
          <w:rFonts w:ascii="Calibri" w:hAnsi="Calibri"/>
          <w:b w:val="0"/>
          <w:bCs w:val="0"/>
          <w:sz w:val="24"/>
          <w:szCs w:val="24"/>
          <w:lang w:val="en-US"/>
        </w:rPr>
        <w:t xml:space="preserve"> and secured</w:t>
      </w:r>
    </w:p>
    <w:p w14:paraId="07DA3270" w14:textId="36699B85" w:rsidR="00381E50" w:rsidRPr="00BB3B93" w:rsidRDefault="00381E50" w:rsidP="00381E50">
      <w:pPr>
        <w:pStyle w:val="Heading2"/>
        <w:numPr>
          <w:ilvl w:val="0"/>
          <w:numId w:val="71"/>
        </w:numPr>
        <w:rPr>
          <w:rFonts w:ascii="Calibri" w:hAnsi="Calibri"/>
          <w:b w:val="0"/>
          <w:bCs w:val="0"/>
          <w:sz w:val="24"/>
          <w:szCs w:val="24"/>
          <w:lang w:val="en-US"/>
        </w:rPr>
      </w:pPr>
      <w:r w:rsidRPr="00BB3B93">
        <w:rPr>
          <w:rFonts w:ascii="Calibri" w:hAnsi="Calibri"/>
          <w:b w:val="0"/>
          <w:bCs w:val="0"/>
          <w:sz w:val="24"/>
          <w:szCs w:val="24"/>
          <w:lang w:val="en-US"/>
        </w:rPr>
        <w:t xml:space="preserve">Virtual machines are created for </w:t>
      </w:r>
      <w:r w:rsidR="00337125">
        <w:rPr>
          <w:rFonts w:ascii="Calibri" w:hAnsi="Calibri"/>
          <w:b w:val="0"/>
          <w:bCs w:val="0"/>
          <w:sz w:val="24"/>
          <w:szCs w:val="24"/>
          <w:lang w:val="en-US"/>
        </w:rPr>
        <w:t xml:space="preserve">testing traffic flows in </w:t>
      </w:r>
      <w:r w:rsidRPr="00BB3B93">
        <w:rPr>
          <w:rFonts w:ascii="Calibri" w:hAnsi="Calibri"/>
          <w:b w:val="0"/>
          <w:bCs w:val="0"/>
          <w:sz w:val="24"/>
          <w:szCs w:val="24"/>
          <w:lang w:val="en-US"/>
        </w:rPr>
        <w:t>each tenant</w:t>
      </w:r>
    </w:p>
    <w:p w14:paraId="12D51724" w14:textId="7B053CB2" w:rsidR="00381E50" w:rsidRPr="00BB3B93" w:rsidRDefault="006D00A1" w:rsidP="00381E50">
      <w:pPr>
        <w:pStyle w:val="Heading2"/>
        <w:numPr>
          <w:ilvl w:val="0"/>
          <w:numId w:val="71"/>
        </w:numPr>
        <w:rPr>
          <w:rFonts w:ascii="Calibri" w:hAnsi="Calibri"/>
          <w:b w:val="0"/>
          <w:bCs w:val="0"/>
          <w:sz w:val="24"/>
          <w:szCs w:val="24"/>
          <w:lang w:val="en-US"/>
        </w:rPr>
      </w:pPr>
      <w:r w:rsidRPr="00BB3B93">
        <w:rPr>
          <w:rFonts w:ascii="Calibri" w:hAnsi="Calibri"/>
          <w:b w:val="0"/>
          <w:bCs w:val="0"/>
          <w:sz w:val="24"/>
          <w:szCs w:val="24"/>
          <w:lang w:val="en-US"/>
        </w:rPr>
        <w:t xml:space="preserve">Credentialed, secure </w:t>
      </w:r>
      <w:r w:rsidR="00381E50" w:rsidRPr="00BB3B93">
        <w:rPr>
          <w:rFonts w:ascii="Calibri" w:hAnsi="Calibri"/>
          <w:b w:val="0"/>
          <w:bCs w:val="0"/>
          <w:sz w:val="24"/>
          <w:szCs w:val="24"/>
          <w:lang w:val="en-US"/>
        </w:rPr>
        <w:t>Ansible Tower access is created</w:t>
      </w:r>
      <w:r w:rsidRPr="00BB3B93">
        <w:rPr>
          <w:rFonts w:ascii="Calibri" w:hAnsi="Calibri"/>
          <w:b w:val="0"/>
          <w:bCs w:val="0"/>
          <w:sz w:val="24"/>
          <w:szCs w:val="24"/>
          <w:lang w:val="en-US"/>
        </w:rPr>
        <w:t xml:space="preserve"> </w:t>
      </w:r>
    </w:p>
    <w:p w14:paraId="49D5C939" w14:textId="5BDFC93C" w:rsidR="00381E50" w:rsidRDefault="00381E50" w:rsidP="00381E50">
      <w:pPr>
        <w:pStyle w:val="Heading2"/>
        <w:numPr>
          <w:ilvl w:val="0"/>
          <w:numId w:val="71"/>
        </w:numPr>
        <w:rPr>
          <w:rFonts w:ascii="Calibri" w:hAnsi="Calibri"/>
          <w:b w:val="0"/>
          <w:bCs w:val="0"/>
          <w:sz w:val="24"/>
          <w:szCs w:val="24"/>
          <w:lang w:val="en-US"/>
        </w:rPr>
      </w:pPr>
      <w:r w:rsidRPr="00BB3B93">
        <w:rPr>
          <w:rFonts w:ascii="Calibri" w:hAnsi="Calibri"/>
          <w:b w:val="0"/>
          <w:bCs w:val="0"/>
          <w:sz w:val="24"/>
          <w:szCs w:val="24"/>
          <w:lang w:val="en-US"/>
        </w:rPr>
        <w:t xml:space="preserve">At the end of the </w:t>
      </w:r>
      <w:r w:rsidR="008B3289" w:rsidRPr="00BB3B93">
        <w:rPr>
          <w:rFonts w:ascii="Calibri" w:hAnsi="Calibri"/>
          <w:b w:val="0"/>
          <w:bCs w:val="0"/>
          <w:sz w:val="24"/>
          <w:szCs w:val="24"/>
          <w:lang w:val="en-US"/>
        </w:rPr>
        <w:t>session</w:t>
      </w:r>
      <w:r w:rsidRPr="00BB3B93">
        <w:rPr>
          <w:rFonts w:ascii="Calibri" w:hAnsi="Calibri"/>
          <w:b w:val="0"/>
          <w:bCs w:val="0"/>
          <w:sz w:val="24"/>
          <w:szCs w:val="24"/>
          <w:lang w:val="en-US"/>
        </w:rPr>
        <w:t xml:space="preserve"> all </w:t>
      </w:r>
      <w:r w:rsidR="00337125">
        <w:rPr>
          <w:rFonts w:ascii="Calibri" w:hAnsi="Calibri"/>
          <w:b w:val="0"/>
          <w:bCs w:val="0"/>
          <w:sz w:val="24"/>
          <w:szCs w:val="24"/>
          <w:lang w:val="en-US"/>
        </w:rPr>
        <w:t xml:space="preserve">created </w:t>
      </w:r>
      <w:r w:rsidRPr="00BB3B93">
        <w:rPr>
          <w:rFonts w:ascii="Calibri" w:hAnsi="Calibri"/>
          <w:b w:val="0"/>
          <w:bCs w:val="0"/>
          <w:sz w:val="24"/>
          <w:szCs w:val="24"/>
          <w:lang w:val="en-US"/>
        </w:rPr>
        <w:t>resources are deleted</w:t>
      </w:r>
    </w:p>
    <w:p w14:paraId="1B05DDC5" w14:textId="77777777" w:rsidR="00586650" w:rsidRDefault="00586650" w:rsidP="00586650">
      <w:pPr>
        <w:pStyle w:val="Heading2"/>
        <w:rPr>
          <w:rFonts w:ascii="Calibri" w:hAnsi="Calibri"/>
          <w:b w:val="0"/>
          <w:bCs w:val="0"/>
          <w:sz w:val="24"/>
          <w:szCs w:val="24"/>
          <w:lang w:val="en-US"/>
        </w:rPr>
      </w:pPr>
    </w:p>
    <w:p w14:paraId="3337FBCF" w14:textId="4B204B72" w:rsidR="00586650" w:rsidRDefault="00586650" w:rsidP="00586650">
      <w:pPr>
        <w:pStyle w:val="Heading2"/>
        <w:rPr>
          <w:rFonts w:ascii="Calibri" w:hAnsi="Calibri"/>
          <w:b w:val="0"/>
          <w:bCs w:val="0"/>
          <w:sz w:val="24"/>
          <w:szCs w:val="24"/>
          <w:lang w:val="en-US"/>
        </w:rPr>
      </w:pPr>
      <w:r>
        <w:rPr>
          <w:rFonts w:ascii="Calibri" w:hAnsi="Calibri"/>
          <w:b w:val="0"/>
          <w:bCs w:val="0"/>
          <w:sz w:val="24"/>
          <w:szCs w:val="24"/>
          <w:lang w:val="en-US"/>
        </w:rPr>
        <w:t>Other very practical use cases for massive de-risking and efficiency gains include:</w:t>
      </w:r>
    </w:p>
    <w:p w14:paraId="4FBF3955" w14:textId="77777777" w:rsidR="00586650" w:rsidRDefault="00586650" w:rsidP="00586650">
      <w:pPr>
        <w:pStyle w:val="Heading2"/>
        <w:numPr>
          <w:ilvl w:val="0"/>
          <w:numId w:val="79"/>
        </w:numPr>
        <w:rPr>
          <w:rFonts w:ascii="Calibri" w:hAnsi="Calibri"/>
          <w:b w:val="0"/>
          <w:bCs w:val="0"/>
          <w:sz w:val="24"/>
          <w:szCs w:val="24"/>
          <w:lang w:val="en-US"/>
        </w:rPr>
      </w:pPr>
      <w:r>
        <w:rPr>
          <w:rFonts w:ascii="Calibri" w:hAnsi="Calibri"/>
          <w:b w:val="0"/>
          <w:bCs w:val="0"/>
          <w:sz w:val="24"/>
          <w:szCs w:val="24"/>
          <w:lang w:val="en-US"/>
        </w:rPr>
        <w:t xml:space="preserve">Migrations </w:t>
      </w:r>
    </w:p>
    <w:p w14:paraId="122155CF" w14:textId="7387677F" w:rsidR="00586650" w:rsidRDefault="00586650" w:rsidP="00586650">
      <w:pPr>
        <w:pStyle w:val="Heading2"/>
        <w:numPr>
          <w:ilvl w:val="1"/>
          <w:numId w:val="79"/>
        </w:numPr>
        <w:rPr>
          <w:rFonts w:ascii="Calibri" w:hAnsi="Calibri"/>
          <w:b w:val="0"/>
          <w:bCs w:val="0"/>
          <w:sz w:val="24"/>
          <w:szCs w:val="24"/>
          <w:lang w:val="en-US"/>
        </w:rPr>
      </w:pPr>
      <w:r>
        <w:rPr>
          <w:rFonts w:ascii="Calibri" w:hAnsi="Calibri"/>
          <w:b w:val="0"/>
          <w:bCs w:val="0"/>
          <w:sz w:val="24"/>
          <w:szCs w:val="24"/>
          <w:lang w:val="en-US"/>
        </w:rPr>
        <w:t>older to newer</w:t>
      </w:r>
    </w:p>
    <w:p w14:paraId="2C9A7B0F" w14:textId="65F58830" w:rsidR="009F67D9" w:rsidRDefault="009F67D9" w:rsidP="009F67D9">
      <w:pPr>
        <w:pStyle w:val="Heading2"/>
        <w:numPr>
          <w:ilvl w:val="2"/>
          <w:numId w:val="79"/>
        </w:numPr>
        <w:rPr>
          <w:rFonts w:ascii="Calibri" w:hAnsi="Calibri"/>
          <w:b w:val="0"/>
          <w:bCs w:val="0"/>
          <w:sz w:val="24"/>
          <w:szCs w:val="24"/>
          <w:lang w:val="en-US"/>
        </w:rPr>
      </w:pPr>
      <w:r>
        <w:rPr>
          <w:rFonts w:ascii="Calibri" w:hAnsi="Calibri"/>
          <w:b w:val="0"/>
          <w:bCs w:val="0"/>
          <w:sz w:val="24"/>
          <w:szCs w:val="24"/>
          <w:lang w:val="en-US"/>
        </w:rPr>
        <w:t>e.g. legacy DC aggregation over to ACI</w:t>
      </w:r>
    </w:p>
    <w:p w14:paraId="4815C380" w14:textId="17769034" w:rsidR="00586650" w:rsidRDefault="00586650" w:rsidP="00586650">
      <w:pPr>
        <w:pStyle w:val="Heading2"/>
        <w:numPr>
          <w:ilvl w:val="1"/>
          <w:numId w:val="79"/>
        </w:numPr>
        <w:rPr>
          <w:rFonts w:ascii="Calibri" w:hAnsi="Calibri"/>
          <w:b w:val="0"/>
          <w:bCs w:val="0"/>
          <w:sz w:val="24"/>
          <w:szCs w:val="24"/>
          <w:lang w:val="en-US"/>
        </w:rPr>
      </w:pPr>
      <w:r>
        <w:rPr>
          <w:rFonts w:ascii="Calibri" w:hAnsi="Calibri"/>
          <w:b w:val="0"/>
          <w:bCs w:val="0"/>
          <w:sz w:val="24"/>
          <w:szCs w:val="24"/>
          <w:lang w:val="en-US"/>
        </w:rPr>
        <w:t>on-prem to cloud</w:t>
      </w:r>
    </w:p>
    <w:p w14:paraId="3A86CA8C" w14:textId="4FB8E67D" w:rsidR="009F67D9" w:rsidRDefault="009F67D9" w:rsidP="009F67D9">
      <w:pPr>
        <w:pStyle w:val="Heading2"/>
        <w:numPr>
          <w:ilvl w:val="2"/>
          <w:numId w:val="79"/>
        </w:numPr>
        <w:rPr>
          <w:rFonts w:ascii="Calibri" w:hAnsi="Calibri"/>
          <w:b w:val="0"/>
          <w:bCs w:val="0"/>
          <w:sz w:val="24"/>
          <w:szCs w:val="24"/>
          <w:lang w:val="en-US"/>
        </w:rPr>
      </w:pPr>
      <w:r>
        <w:rPr>
          <w:rFonts w:ascii="Calibri" w:hAnsi="Calibri"/>
          <w:b w:val="0"/>
          <w:bCs w:val="0"/>
          <w:sz w:val="24"/>
          <w:szCs w:val="24"/>
          <w:lang w:val="en-US"/>
        </w:rPr>
        <w:t xml:space="preserve">or </w:t>
      </w:r>
      <w:r w:rsidR="009922D6">
        <w:rPr>
          <w:rFonts w:ascii="Calibri" w:hAnsi="Calibri"/>
          <w:b w:val="0"/>
          <w:bCs w:val="0"/>
          <w:sz w:val="24"/>
          <w:szCs w:val="24"/>
          <w:lang w:val="en-US"/>
        </w:rPr>
        <w:t xml:space="preserve">to </w:t>
      </w:r>
      <w:r>
        <w:rPr>
          <w:rFonts w:ascii="Calibri" w:hAnsi="Calibri"/>
          <w:b w:val="0"/>
          <w:bCs w:val="0"/>
          <w:sz w:val="24"/>
          <w:szCs w:val="24"/>
          <w:lang w:val="en-US"/>
        </w:rPr>
        <w:t xml:space="preserve">hybrid </w:t>
      </w:r>
      <w:r w:rsidR="009922D6">
        <w:rPr>
          <w:rFonts w:ascii="Calibri" w:hAnsi="Calibri"/>
          <w:b w:val="0"/>
          <w:bCs w:val="0"/>
          <w:sz w:val="24"/>
          <w:szCs w:val="24"/>
          <w:lang w:val="en-US"/>
        </w:rPr>
        <w:t>model</w:t>
      </w:r>
    </w:p>
    <w:p w14:paraId="271FE26F" w14:textId="7E1ACF88" w:rsidR="00586650" w:rsidRDefault="00586650" w:rsidP="00586650">
      <w:pPr>
        <w:pStyle w:val="Heading2"/>
        <w:numPr>
          <w:ilvl w:val="0"/>
          <w:numId w:val="79"/>
        </w:numPr>
        <w:rPr>
          <w:rFonts w:ascii="Calibri" w:hAnsi="Calibri"/>
          <w:b w:val="0"/>
          <w:bCs w:val="0"/>
          <w:sz w:val="24"/>
          <w:szCs w:val="24"/>
          <w:lang w:val="en-US"/>
        </w:rPr>
      </w:pPr>
      <w:r>
        <w:rPr>
          <w:rFonts w:ascii="Calibri" w:hAnsi="Calibri"/>
          <w:b w:val="0"/>
          <w:bCs w:val="0"/>
          <w:sz w:val="24"/>
          <w:szCs w:val="24"/>
          <w:lang w:val="en-US"/>
        </w:rPr>
        <w:t>Validations</w:t>
      </w:r>
    </w:p>
    <w:p w14:paraId="65989581" w14:textId="77A339DC" w:rsidR="00586650" w:rsidRDefault="00586650" w:rsidP="00586650">
      <w:pPr>
        <w:pStyle w:val="Heading2"/>
        <w:numPr>
          <w:ilvl w:val="1"/>
          <w:numId w:val="79"/>
        </w:numPr>
        <w:rPr>
          <w:rFonts w:ascii="Calibri" w:hAnsi="Calibri"/>
          <w:b w:val="0"/>
          <w:bCs w:val="0"/>
          <w:sz w:val="24"/>
          <w:szCs w:val="24"/>
          <w:lang w:val="en-US"/>
        </w:rPr>
      </w:pPr>
      <w:r>
        <w:rPr>
          <w:rFonts w:ascii="Calibri" w:hAnsi="Calibri"/>
          <w:b w:val="0"/>
          <w:bCs w:val="0"/>
          <w:sz w:val="24"/>
          <w:szCs w:val="24"/>
          <w:lang w:val="en-US"/>
        </w:rPr>
        <w:t>Query and compare with a benchmark e.g. for compliance</w:t>
      </w:r>
    </w:p>
    <w:p w14:paraId="4BEF99F1" w14:textId="13DCE7BE" w:rsidR="00586650" w:rsidRDefault="00586650" w:rsidP="00586650">
      <w:pPr>
        <w:pStyle w:val="Heading2"/>
        <w:numPr>
          <w:ilvl w:val="0"/>
          <w:numId w:val="79"/>
        </w:numPr>
        <w:rPr>
          <w:rFonts w:ascii="Calibri" w:hAnsi="Calibri"/>
          <w:b w:val="0"/>
          <w:bCs w:val="0"/>
          <w:sz w:val="24"/>
          <w:szCs w:val="24"/>
          <w:lang w:val="en-US"/>
        </w:rPr>
      </w:pPr>
      <w:r>
        <w:rPr>
          <w:rFonts w:ascii="Calibri" w:hAnsi="Calibri"/>
          <w:b w:val="0"/>
          <w:bCs w:val="0"/>
          <w:sz w:val="24"/>
          <w:szCs w:val="24"/>
          <w:lang w:val="en-US"/>
        </w:rPr>
        <w:t>Refresh/ return to an earlier known state</w:t>
      </w:r>
    </w:p>
    <w:p w14:paraId="1CB32417" w14:textId="036F2D38" w:rsidR="00586650" w:rsidRDefault="00586650" w:rsidP="00586650">
      <w:pPr>
        <w:pStyle w:val="Heading2"/>
        <w:numPr>
          <w:ilvl w:val="1"/>
          <w:numId w:val="79"/>
        </w:numPr>
        <w:rPr>
          <w:rFonts w:ascii="Calibri" w:hAnsi="Calibri"/>
          <w:b w:val="0"/>
          <w:bCs w:val="0"/>
          <w:sz w:val="24"/>
          <w:szCs w:val="24"/>
          <w:lang w:val="en-US"/>
        </w:rPr>
      </w:pPr>
      <w:r>
        <w:rPr>
          <w:rFonts w:ascii="Calibri" w:hAnsi="Calibri"/>
          <w:b w:val="0"/>
          <w:bCs w:val="0"/>
          <w:sz w:val="24"/>
          <w:szCs w:val="24"/>
          <w:lang w:val="en-US"/>
        </w:rPr>
        <w:t>Orchestrate across compute/storage/networking</w:t>
      </w:r>
    </w:p>
    <w:p w14:paraId="5B266EB8" w14:textId="74FBC879" w:rsidR="009922D6" w:rsidRPr="00BB3B93" w:rsidRDefault="009922D6" w:rsidP="009922D6">
      <w:pPr>
        <w:pStyle w:val="Heading2"/>
        <w:numPr>
          <w:ilvl w:val="0"/>
          <w:numId w:val="79"/>
        </w:numPr>
        <w:rPr>
          <w:rFonts w:ascii="Calibri" w:hAnsi="Calibri"/>
          <w:b w:val="0"/>
          <w:bCs w:val="0"/>
          <w:sz w:val="24"/>
          <w:szCs w:val="24"/>
          <w:lang w:val="en-US"/>
        </w:rPr>
      </w:pPr>
      <w:r>
        <w:rPr>
          <w:rFonts w:ascii="Calibri" w:hAnsi="Calibri"/>
          <w:b w:val="0"/>
          <w:bCs w:val="0"/>
          <w:sz w:val="24"/>
          <w:szCs w:val="24"/>
          <w:lang w:val="en-US"/>
        </w:rPr>
        <w:t>Any repetitive mass changes that are slow or cumbersome in GUI</w:t>
      </w:r>
    </w:p>
    <w:p w14:paraId="35509325" w14:textId="77777777" w:rsidR="000A665F" w:rsidRDefault="000A665F">
      <w:pPr>
        <w:pBdr>
          <w:top w:val="nil"/>
          <w:left w:val="nil"/>
          <w:bottom w:val="nil"/>
          <w:right w:val="nil"/>
          <w:between w:val="nil"/>
          <w:bar w:val="nil"/>
        </w:pBdr>
        <w:rPr>
          <w:rFonts w:ascii="Calibri" w:hAnsi="Calibri"/>
          <w:b/>
          <w:bCs/>
          <w:i/>
          <w:iCs/>
          <w:color w:val="2E74B5"/>
          <w:sz w:val="32"/>
          <w:szCs w:val="32"/>
          <w:u w:color="2E74B5"/>
        </w:rPr>
      </w:pPr>
      <w:r>
        <w:rPr>
          <w:rFonts w:ascii="Calibri" w:hAnsi="Calibri"/>
          <w:b/>
          <w:bCs/>
          <w:i/>
          <w:iCs/>
          <w:color w:val="2E74B5"/>
          <w:sz w:val="32"/>
          <w:szCs w:val="32"/>
          <w:u w:color="2E74B5"/>
        </w:rPr>
        <w:br w:type="page"/>
      </w:r>
    </w:p>
    <w:p w14:paraId="65EBF0BD" w14:textId="60298E9A" w:rsidR="0048005B" w:rsidRPr="00CA7DB9" w:rsidRDefault="0048005B" w:rsidP="00CA7DB9">
      <w:pPr>
        <w:pBdr>
          <w:top w:val="nil"/>
          <w:left w:val="nil"/>
          <w:bottom w:val="nil"/>
          <w:right w:val="nil"/>
          <w:between w:val="nil"/>
          <w:bar w:val="nil"/>
        </w:pBdr>
        <w:rPr>
          <w:rFonts w:ascii="Calibri" w:eastAsia="Arial Unicode MS" w:hAnsi="Calibri" w:cs="Arial Unicode MS"/>
          <w:b/>
          <w:bCs/>
          <w:i/>
          <w:iCs/>
          <w:color w:val="2E74B5"/>
          <w:sz w:val="32"/>
          <w:szCs w:val="32"/>
          <w:u w:color="2E74B5"/>
          <w:bdr w:val="nil"/>
          <w14:textOutline w14:w="0" w14:cap="flat" w14:cmpd="sng" w14:algn="ctr">
            <w14:noFill/>
            <w14:prstDash w14:val="solid"/>
            <w14:bevel/>
          </w14:textOutline>
        </w:rPr>
      </w:pPr>
      <w:r w:rsidRPr="0032290A">
        <w:rPr>
          <w:rFonts w:ascii="Calibri" w:hAnsi="Calibri"/>
          <w:b/>
          <w:bCs/>
          <w:i/>
          <w:iCs/>
          <w:color w:val="2E74B5"/>
          <w:sz w:val="32"/>
          <w:szCs w:val="32"/>
          <w:u w:color="2E74B5"/>
        </w:rPr>
        <w:lastRenderedPageBreak/>
        <w:t>Ansible</w:t>
      </w:r>
      <w:r>
        <w:rPr>
          <w:rFonts w:ascii="Calibri" w:hAnsi="Calibri"/>
          <w:b/>
          <w:bCs/>
          <w:i/>
          <w:iCs/>
          <w:color w:val="2E74B5"/>
          <w:sz w:val="32"/>
          <w:szCs w:val="32"/>
          <w:u w:color="2E74B5"/>
        </w:rPr>
        <w:t xml:space="preserve"> Tower</w:t>
      </w:r>
      <w:r w:rsidRPr="0032290A">
        <w:rPr>
          <w:rFonts w:ascii="Calibri" w:hAnsi="Calibri"/>
          <w:b/>
          <w:bCs/>
          <w:i/>
          <w:iCs/>
          <w:color w:val="2E74B5"/>
          <w:sz w:val="32"/>
          <w:szCs w:val="32"/>
          <w:u w:color="2E74B5"/>
        </w:rPr>
        <w:t xml:space="preserve"> </w:t>
      </w:r>
    </w:p>
    <w:p w14:paraId="121828D7" w14:textId="394970AC" w:rsidR="0048005B" w:rsidRPr="00BB3B93" w:rsidRDefault="00E81E89" w:rsidP="00811E5B">
      <w:pPr>
        <w:pStyle w:val="Heading2"/>
        <w:rPr>
          <w:rFonts w:ascii="Calibri" w:hAnsi="Calibri"/>
          <w:b w:val="0"/>
          <w:bCs w:val="0"/>
          <w:sz w:val="24"/>
          <w:szCs w:val="24"/>
          <w:lang w:val="en-US"/>
        </w:rPr>
      </w:pPr>
      <w:r w:rsidRPr="00040357">
        <w:rPr>
          <w:rFonts w:ascii="Calibri" w:hAnsi="Calibri"/>
          <w:sz w:val="24"/>
          <w:szCs w:val="24"/>
          <w:lang w:val="en-US"/>
        </w:rPr>
        <w:t>A</w:t>
      </w:r>
      <w:r w:rsidR="0048005B" w:rsidRPr="00040357">
        <w:rPr>
          <w:rFonts w:ascii="Calibri" w:hAnsi="Calibri"/>
          <w:sz w:val="24"/>
          <w:szCs w:val="24"/>
          <w:lang w:val="en-US"/>
        </w:rPr>
        <w:t>nsible lack</w:t>
      </w:r>
      <w:r w:rsidR="006C19B3" w:rsidRPr="00040357">
        <w:rPr>
          <w:rFonts w:ascii="Calibri" w:hAnsi="Calibri"/>
          <w:sz w:val="24"/>
          <w:szCs w:val="24"/>
          <w:lang w:val="en-US"/>
        </w:rPr>
        <w:t>s</w:t>
      </w:r>
      <w:r w:rsidR="0048005B" w:rsidRPr="00040357">
        <w:rPr>
          <w:rFonts w:ascii="Calibri" w:hAnsi="Calibri"/>
          <w:sz w:val="24"/>
          <w:szCs w:val="24"/>
          <w:lang w:val="en-US"/>
        </w:rPr>
        <w:t xml:space="preserve"> native controls around </w:t>
      </w:r>
      <w:r w:rsidR="006C19B3" w:rsidRPr="00040357">
        <w:rPr>
          <w:rFonts w:ascii="Calibri" w:hAnsi="Calibri"/>
          <w:sz w:val="24"/>
          <w:szCs w:val="24"/>
          <w:lang w:val="en-US"/>
        </w:rPr>
        <w:t>governance</w:t>
      </w:r>
      <w:r w:rsidR="006C19B3" w:rsidRPr="00BB3B93">
        <w:rPr>
          <w:rFonts w:ascii="Calibri" w:hAnsi="Calibri"/>
          <w:b w:val="0"/>
          <w:bCs w:val="0"/>
          <w:sz w:val="24"/>
          <w:szCs w:val="24"/>
          <w:lang w:val="en-US"/>
        </w:rPr>
        <w:t xml:space="preserve"> items like authorization (who can do what). </w:t>
      </w:r>
      <w:r w:rsidR="007F2203" w:rsidRPr="00BB3B93">
        <w:rPr>
          <w:rFonts w:ascii="Calibri" w:hAnsi="Calibri"/>
          <w:b w:val="0"/>
          <w:bCs w:val="0"/>
          <w:sz w:val="24"/>
          <w:szCs w:val="24"/>
          <w:lang w:val="en-US"/>
        </w:rPr>
        <w:t xml:space="preserve">It also has only a command line interface. </w:t>
      </w:r>
      <w:r w:rsidR="006C19B3" w:rsidRPr="00BB3B93">
        <w:rPr>
          <w:rFonts w:ascii="Calibri" w:hAnsi="Calibri"/>
          <w:b w:val="0"/>
          <w:bCs w:val="0"/>
          <w:sz w:val="24"/>
          <w:szCs w:val="24"/>
          <w:lang w:val="en-US"/>
        </w:rPr>
        <w:t xml:space="preserve">Ansible tower brings a more user-friendly GUI </w:t>
      </w:r>
      <w:r w:rsidRPr="00BB3B93">
        <w:rPr>
          <w:rFonts w:ascii="Calibri" w:hAnsi="Calibri"/>
          <w:b w:val="0"/>
          <w:bCs w:val="0"/>
          <w:sz w:val="24"/>
          <w:szCs w:val="24"/>
          <w:lang w:val="en-US"/>
        </w:rPr>
        <w:t>experience</w:t>
      </w:r>
      <w:r w:rsidR="006C19B3" w:rsidRPr="00BB3B93">
        <w:rPr>
          <w:rFonts w:ascii="Calibri" w:hAnsi="Calibri"/>
          <w:b w:val="0"/>
          <w:bCs w:val="0"/>
          <w:sz w:val="24"/>
          <w:szCs w:val="24"/>
          <w:lang w:val="en-US"/>
        </w:rPr>
        <w:t xml:space="preserve"> and provides role-based-access rights. As such, Ansible playbooks </w:t>
      </w:r>
      <w:r w:rsidR="001872FB" w:rsidRPr="00BB3B93">
        <w:rPr>
          <w:rFonts w:ascii="Calibri" w:hAnsi="Calibri"/>
          <w:b w:val="0"/>
          <w:bCs w:val="0"/>
          <w:sz w:val="24"/>
          <w:szCs w:val="24"/>
          <w:lang w:val="en-US"/>
        </w:rPr>
        <w:t xml:space="preserve">(which are still the engine behind Tower) </w:t>
      </w:r>
      <w:r w:rsidR="007F2203" w:rsidRPr="00BB3B93">
        <w:rPr>
          <w:rFonts w:ascii="Calibri" w:hAnsi="Calibri"/>
          <w:b w:val="0"/>
          <w:bCs w:val="0"/>
          <w:sz w:val="24"/>
          <w:szCs w:val="24"/>
          <w:lang w:val="en-US"/>
        </w:rPr>
        <w:t>become subject</w:t>
      </w:r>
      <w:r w:rsidR="006C19B3" w:rsidRPr="00BB3B93">
        <w:rPr>
          <w:rFonts w:ascii="Calibri" w:hAnsi="Calibri"/>
          <w:b w:val="0"/>
          <w:bCs w:val="0"/>
          <w:sz w:val="24"/>
          <w:szCs w:val="24"/>
          <w:lang w:val="en-US"/>
        </w:rPr>
        <w:t xml:space="preserve"> </w:t>
      </w:r>
      <w:r w:rsidR="007F2203" w:rsidRPr="00BB3B93">
        <w:rPr>
          <w:rFonts w:ascii="Calibri" w:hAnsi="Calibri"/>
          <w:b w:val="0"/>
          <w:bCs w:val="0"/>
          <w:sz w:val="24"/>
          <w:szCs w:val="24"/>
          <w:lang w:val="en-US"/>
        </w:rPr>
        <w:t>to structured</w:t>
      </w:r>
      <w:r w:rsidR="006C19B3" w:rsidRPr="00BB3B93">
        <w:rPr>
          <w:rFonts w:ascii="Calibri" w:hAnsi="Calibri"/>
          <w:b w:val="0"/>
          <w:bCs w:val="0"/>
          <w:sz w:val="24"/>
          <w:szCs w:val="24"/>
          <w:lang w:val="en-US"/>
        </w:rPr>
        <w:t xml:space="preserve"> authorization</w:t>
      </w:r>
      <w:r w:rsidR="007F2203" w:rsidRPr="00BB3B93">
        <w:rPr>
          <w:rFonts w:ascii="Calibri" w:hAnsi="Calibri"/>
          <w:b w:val="0"/>
          <w:bCs w:val="0"/>
          <w:sz w:val="24"/>
          <w:szCs w:val="24"/>
          <w:lang w:val="en-US"/>
        </w:rPr>
        <w:t>.</w:t>
      </w:r>
      <w:r w:rsidR="006C19B3" w:rsidRPr="00BB3B93">
        <w:rPr>
          <w:rFonts w:ascii="Calibri" w:hAnsi="Calibri"/>
          <w:b w:val="0"/>
          <w:bCs w:val="0"/>
          <w:sz w:val="24"/>
          <w:szCs w:val="24"/>
          <w:lang w:val="en-US"/>
        </w:rPr>
        <w:t xml:space="preserve"> </w:t>
      </w:r>
      <w:r w:rsidR="007F2203" w:rsidRPr="00BB3B93">
        <w:rPr>
          <w:rFonts w:ascii="Calibri" w:hAnsi="Calibri"/>
          <w:b w:val="0"/>
          <w:bCs w:val="0"/>
          <w:sz w:val="24"/>
          <w:szCs w:val="24"/>
          <w:lang w:val="en-US"/>
        </w:rPr>
        <w:t>T</w:t>
      </w:r>
      <w:r w:rsidR="006C19B3" w:rsidRPr="00BB3B93">
        <w:rPr>
          <w:rFonts w:ascii="Calibri" w:hAnsi="Calibri"/>
          <w:b w:val="0"/>
          <w:bCs w:val="0"/>
          <w:sz w:val="24"/>
          <w:szCs w:val="24"/>
          <w:lang w:val="en-US"/>
        </w:rPr>
        <w:t xml:space="preserve">arget architectures can </w:t>
      </w:r>
      <w:r w:rsidR="001872FB" w:rsidRPr="00BB3B93">
        <w:rPr>
          <w:rFonts w:ascii="Calibri" w:hAnsi="Calibri"/>
          <w:b w:val="0"/>
          <w:bCs w:val="0"/>
          <w:sz w:val="24"/>
          <w:szCs w:val="24"/>
          <w:lang w:val="en-US"/>
        </w:rPr>
        <w:t xml:space="preserve">now </w:t>
      </w:r>
      <w:r w:rsidR="006C19B3" w:rsidRPr="00BB3B93">
        <w:rPr>
          <w:rFonts w:ascii="Calibri" w:hAnsi="Calibri"/>
          <w:b w:val="0"/>
          <w:bCs w:val="0"/>
          <w:sz w:val="24"/>
          <w:szCs w:val="24"/>
          <w:lang w:val="en-US"/>
        </w:rPr>
        <w:t xml:space="preserve">be split into very granular permissions, such that only specifically assigned capabilities will be visible and executable </w:t>
      </w:r>
      <w:r w:rsidR="007F2203" w:rsidRPr="00BB3B93">
        <w:rPr>
          <w:rFonts w:ascii="Calibri" w:hAnsi="Calibri"/>
          <w:b w:val="0"/>
          <w:bCs w:val="0"/>
          <w:sz w:val="24"/>
          <w:szCs w:val="24"/>
          <w:lang w:val="en-US"/>
        </w:rPr>
        <w:t>by</w:t>
      </w:r>
      <w:r w:rsidR="006C19B3" w:rsidRPr="00BB3B93">
        <w:rPr>
          <w:rFonts w:ascii="Calibri" w:hAnsi="Calibri"/>
          <w:b w:val="0"/>
          <w:bCs w:val="0"/>
          <w:sz w:val="24"/>
          <w:szCs w:val="24"/>
          <w:lang w:val="en-US"/>
        </w:rPr>
        <w:t xml:space="preserve"> </w:t>
      </w:r>
      <w:r w:rsidR="001872FB" w:rsidRPr="00BB3B93">
        <w:rPr>
          <w:rFonts w:ascii="Calibri" w:hAnsi="Calibri"/>
          <w:b w:val="0"/>
          <w:bCs w:val="0"/>
          <w:sz w:val="24"/>
          <w:szCs w:val="24"/>
          <w:lang w:val="en-US"/>
        </w:rPr>
        <w:t xml:space="preserve">a </w:t>
      </w:r>
      <w:r w:rsidR="007F2203" w:rsidRPr="00BB3B93">
        <w:rPr>
          <w:rFonts w:ascii="Calibri" w:hAnsi="Calibri"/>
          <w:b w:val="0"/>
          <w:bCs w:val="0"/>
          <w:sz w:val="24"/>
          <w:szCs w:val="24"/>
          <w:lang w:val="en-US"/>
        </w:rPr>
        <w:t xml:space="preserve">user who logs in, based on their </w:t>
      </w:r>
      <w:r w:rsidR="001872FB" w:rsidRPr="00BB3B93">
        <w:rPr>
          <w:rFonts w:ascii="Calibri" w:hAnsi="Calibri"/>
          <w:b w:val="0"/>
          <w:bCs w:val="0"/>
          <w:sz w:val="24"/>
          <w:szCs w:val="24"/>
          <w:lang w:val="en-US"/>
        </w:rPr>
        <w:t>assigned</w:t>
      </w:r>
      <w:r w:rsidR="007F2203" w:rsidRPr="00BB3B93">
        <w:rPr>
          <w:rFonts w:ascii="Calibri" w:hAnsi="Calibri"/>
          <w:b w:val="0"/>
          <w:bCs w:val="0"/>
          <w:sz w:val="24"/>
          <w:szCs w:val="24"/>
          <w:lang w:val="en-US"/>
        </w:rPr>
        <w:t xml:space="preserve"> rights</w:t>
      </w:r>
      <w:r w:rsidR="006C19B3" w:rsidRPr="00BB3B93">
        <w:rPr>
          <w:rFonts w:ascii="Calibri" w:hAnsi="Calibri"/>
          <w:b w:val="0"/>
          <w:bCs w:val="0"/>
          <w:sz w:val="24"/>
          <w:szCs w:val="24"/>
          <w:lang w:val="en-US"/>
        </w:rPr>
        <w:t>.</w:t>
      </w:r>
      <w:r w:rsidR="00CA7DB9" w:rsidRPr="00BB3B93">
        <w:rPr>
          <w:rFonts w:ascii="Calibri" w:hAnsi="Calibri"/>
          <w:b w:val="0"/>
          <w:bCs w:val="0"/>
          <w:sz w:val="24"/>
          <w:szCs w:val="24"/>
          <w:lang w:val="en-US"/>
        </w:rPr>
        <w:t xml:space="preserve"> This granularity may be mandatory in environments where regulatory compliance is a focus.</w:t>
      </w:r>
    </w:p>
    <w:p w14:paraId="7B98A862" w14:textId="1CD8363E" w:rsidR="007F2203" w:rsidRPr="00BB3B93" w:rsidRDefault="007F2203" w:rsidP="00811E5B">
      <w:pPr>
        <w:pStyle w:val="Heading2"/>
        <w:rPr>
          <w:rFonts w:ascii="Calibri" w:hAnsi="Calibri"/>
          <w:b w:val="0"/>
          <w:bCs w:val="0"/>
          <w:sz w:val="24"/>
          <w:szCs w:val="24"/>
          <w:lang w:val="en-US"/>
        </w:rPr>
      </w:pPr>
      <w:r w:rsidRPr="00BB3B93">
        <w:rPr>
          <w:rFonts w:ascii="Calibri" w:hAnsi="Calibri"/>
          <w:b w:val="0"/>
          <w:bCs w:val="0"/>
          <w:sz w:val="24"/>
          <w:szCs w:val="24"/>
          <w:lang w:val="en-US"/>
        </w:rPr>
        <w:t xml:space="preserve">Tower also introduces workflow </w:t>
      </w:r>
      <w:r w:rsidRPr="00040357">
        <w:rPr>
          <w:rFonts w:ascii="Calibri" w:hAnsi="Calibri"/>
          <w:sz w:val="24"/>
          <w:szCs w:val="24"/>
          <w:lang w:val="en-US"/>
        </w:rPr>
        <w:t>templates</w:t>
      </w:r>
      <w:r w:rsidRPr="00BB3B93">
        <w:rPr>
          <w:rFonts w:ascii="Calibri" w:hAnsi="Calibri"/>
          <w:b w:val="0"/>
          <w:bCs w:val="0"/>
          <w:sz w:val="24"/>
          <w:szCs w:val="24"/>
          <w:lang w:val="en-US"/>
        </w:rPr>
        <w:t xml:space="preserve"> </w:t>
      </w:r>
      <w:r w:rsidR="001872FB" w:rsidRPr="00BB3B93">
        <w:rPr>
          <w:rFonts w:ascii="Calibri" w:hAnsi="Calibri"/>
          <w:b w:val="0"/>
          <w:bCs w:val="0"/>
          <w:sz w:val="24"/>
          <w:szCs w:val="24"/>
          <w:lang w:val="en-US"/>
        </w:rPr>
        <w:t>that allows</w:t>
      </w:r>
      <w:r w:rsidRPr="00BB3B93">
        <w:rPr>
          <w:rFonts w:ascii="Calibri" w:hAnsi="Calibri"/>
          <w:b w:val="0"/>
          <w:bCs w:val="0"/>
          <w:sz w:val="24"/>
          <w:szCs w:val="24"/>
          <w:lang w:val="en-US"/>
        </w:rPr>
        <w:t xml:space="preserve"> events </w:t>
      </w:r>
      <w:r w:rsidR="001872FB" w:rsidRPr="00BB3B93">
        <w:rPr>
          <w:rFonts w:ascii="Calibri" w:hAnsi="Calibri"/>
          <w:b w:val="0"/>
          <w:bCs w:val="0"/>
          <w:sz w:val="24"/>
          <w:szCs w:val="24"/>
          <w:lang w:val="en-US"/>
        </w:rPr>
        <w:t>or plays to</w:t>
      </w:r>
      <w:r w:rsidRPr="00BB3B93">
        <w:rPr>
          <w:rFonts w:ascii="Calibri" w:hAnsi="Calibri"/>
          <w:b w:val="0"/>
          <w:bCs w:val="0"/>
          <w:sz w:val="24"/>
          <w:szCs w:val="24"/>
          <w:lang w:val="en-US"/>
        </w:rPr>
        <w:t xml:space="preserve"> be sequenced in a </w:t>
      </w:r>
      <w:r w:rsidR="00CA7DB9" w:rsidRPr="00BB3B93">
        <w:rPr>
          <w:rFonts w:ascii="Calibri" w:hAnsi="Calibri"/>
          <w:b w:val="0"/>
          <w:bCs w:val="0"/>
          <w:sz w:val="24"/>
          <w:szCs w:val="24"/>
          <w:lang w:val="en-US"/>
        </w:rPr>
        <w:t xml:space="preserve">drag/drop </w:t>
      </w:r>
      <w:r w:rsidRPr="00BB3B93">
        <w:rPr>
          <w:rFonts w:ascii="Calibri" w:hAnsi="Calibri"/>
          <w:b w:val="0"/>
          <w:bCs w:val="0"/>
          <w:sz w:val="24"/>
          <w:szCs w:val="24"/>
          <w:lang w:val="en-US"/>
        </w:rPr>
        <w:t>graphical manner</w:t>
      </w:r>
      <w:r w:rsidR="001872FB" w:rsidRPr="00BB3B93">
        <w:rPr>
          <w:rFonts w:ascii="Calibri" w:hAnsi="Calibri"/>
          <w:b w:val="0"/>
          <w:bCs w:val="0"/>
          <w:sz w:val="24"/>
          <w:szCs w:val="24"/>
          <w:lang w:val="en-US"/>
        </w:rPr>
        <w:t xml:space="preserve">. The end user who “kicks off” a play does not necessarily see the playbook itself, but they may be entering string variables, making dropdown selections, or pressing radio buttons in a GUI window to populate it. Thus, Ansible Tower is providing additional abstraction from the underlying technology and </w:t>
      </w:r>
      <w:r w:rsidR="001872FB" w:rsidRPr="00040357">
        <w:rPr>
          <w:rFonts w:ascii="Calibri" w:hAnsi="Calibri"/>
          <w:sz w:val="24"/>
          <w:szCs w:val="24"/>
          <w:lang w:val="en-US"/>
        </w:rPr>
        <w:t>furthering an “intent based” approach</w:t>
      </w:r>
      <w:r w:rsidR="001872FB" w:rsidRPr="00BB3B93">
        <w:rPr>
          <w:rFonts w:ascii="Calibri" w:hAnsi="Calibri"/>
          <w:b w:val="0"/>
          <w:bCs w:val="0"/>
          <w:sz w:val="24"/>
          <w:szCs w:val="24"/>
          <w:lang w:val="en-US"/>
        </w:rPr>
        <w:t xml:space="preserve"> to networking.</w:t>
      </w:r>
    </w:p>
    <w:p w14:paraId="2DA597A8" w14:textId="543F6790" w:rsidR="00CA7DB9" w:rsidRPr="00BB3B93" w:rsidRDefault="00CA7DB9" w:rsidP="00811E5B">
      <w:pPr>
        <w:pStyle w:val="Heading2"/>
        <w:rPr>
          <w:rFonts w:ascii="Calibri" w:hAnsi="Calibri"/>
          <w:b w:val="0"/>
          <w:bCs w:val="0"/>
          <w:sz w:val="24"/>
          <w:szCs w:val="24"/>
          <w:lang w:val="en-US"/>
        </w:rPr>
      </w:pPr>
      <w:r w:rsidRPr="00BB3B93">
        <w:rPr>
          <w:rFonts w:ascii="Calibri" w:hAnsi="Calibri"/>
          <w:b w:val="0"/>
          <w:bCs w:val="0"/>
          <w:sz w:val="24"/>
          <w:szCs w:val="24"/>
          <w:lang w:val="en-US"/>
        </w:rPr>
        <w:t xml:space="preserve">Tower does have an API and </w:t>
      </w:r>
      <w:r w:rsidR="00A71656">
        <w:rPr>
          <w:rFonts w:ascii="Calibri" w:hAnsi="Calibri"/>
          <w:b w:val="0"/>
          <w:bCs w:val="0"/>
          <w:sz w:val="24"/>
          <w:szCs w:val="24"/>
          <w:lang w:val="en-US"/>
        </w:rPr>
        <w:t xml:space="preserve">so </w:t>
      </w:r>
      <w:r w:rsidRPr="00BB3B93">
        <w:rPr>
          <w:rFonts w:ascii="Calibri" w:hAnsi="Calibri"/>
          <w:b w:val="0"/>
          <w:bCs w:val="0"/>
          <w:sz w:val="24"/>
          <w:szCs w:val="24"/>
          <w:lang w:val="en-US"/>
        </w:rPr>
        <w:t xml:space="preserve">can itself be programmatically controlled by higher layer orchestration systems to </w:t>
      </w:r>
      <w:r w:rsidR="00E81E89" w:rsidRPr="00BB3B93">
        <w:rPr>
          <w:rFonts w:ascii="Calibri" w:hAnsi="Calibri"/>
          <w:b w:val="0"/>
          <w:bCs w:val="0"/>
          <w:sz w:val="24"/>
          <w:szCs w:val="24"/>
          <w:lang w:val="en-US"/>
        </w:rPr>
        <w:t xml:space="preserve">create and/or </w:t>
      </w:r>
      <w:r w:rsidRPr="00BB3B93">
        <w:rPr>
          <w:rFonts w:ascii="Calibri" w:hAnsi="Calibri"/>
          <w:b w:val="0"/>
          <w:bCs w:val="0"/>
          <w:sz w:val="24"/>
          <w:szCs w:val="24"/>
          <w:lang w:val="en-US"/>
        </w:rPr>
        <w:t>kick off workflows.</w:t>
      </w:r>
      <w:r w:rsidR="00E81E89" w:rsidRPr="00BB3B93">
        <w:rPr>
          <w:rFonts w:ascii="Calibri" w:hAnsi="Calibri"/>
          <w:b w:val="0"/>
          <w:bCs w:val="0"/>
          <w:sz w:val="24"/>
          <w:szCs w:val="24"/>
          <w:lang w:val="en-US"/>
        </w:rPr>
        <w:t xml:space="preserve"> This is especially powerful as an </w:t>
      </w:r>
      <w:r w:rsidR="00E81E89" w:rsidRPr="00C95331">
        <w:rPr>
          <w:rFonts w:ascii="Calibri" w:hAnsi="Calibri"/>
          <w:sz w:val="24"/>
          <w:szCs w:val="24"/>
          <w:lang w:val="en-US"/>
        </w:rPr>
        <w:t>integration point for example with ITSM</w:t>
      </w:r>
      <w:r w:rsidR="00495A0C" w:rsidRPr="00C95331">
        <w:rPr>
          <w:rFonts w:ascii="Calibri" w:hAnsi="Calibri"/>
          <w:sz w:val="24"/>
          <w:szCs w:val="24"/>
          <w:lang w:val="en-US"/>
        </w:rPr>
        <w:t xml:space="preserve"> and</w:t>
      </w:r>
      <w:r w:rsidR="00E81E89" w:rsidRPr="00C95331">
        <w:rPr>
          <w:rFonts w:ascii="Calibri" w:hAnsi="Calibri"/>
          <w:sz w:val="24"/>
          <w:szCs w:val="24"/>
          <w:lang w:val="en-US"/>
        </w:rPr>
        <w:t xml:space="preserve"> CMDB </w:t>
      </w:r>
      <w:r w:rsidR="00495A0C" w:rsidRPr="00C95331">
        <w:rPr>
          <w:rFonts w:ascii="Calibri" w:hAnsi="Calibri"/>
          <w:sz w:val="24"/>
          <w:szCs w:val="24"/>
          <w:lang w:val="en-US"/>
        </w:rPr>
        <w:t>tools like ServiceNow and Ivanti Heat.</w:t>
      </w:r>
    </w:p>
    <w:p w14:paraId="208FEA73" w14:textId="4C21FFCA" w:rsidR="006B5775" w:rsidRPr="00BB3B93" w:rsidRDefault="006B5775" w:rsidP="00811E5B">
      <w:pPr>
        <w:pStyle w:val="Heading2"/>
        <w:rPr>
          <w:rFonts w:ascii="Calibri" w:hAnsi="Calibri"/>
          <w:b w:val="0"/>
          <w:bCs w:val="0"/>
          <w:sz w:val="24"/>
          <w:szCs w:val="24"/>
          <w:lang w:val="en-US"/>
        </w:rPr>
      </w:pPr>
    </w:p>
    <w:p w14:paraId="4F5EC332" w14:textId="639F9C8D" w:rsidR="006B5775" w:rsidRDefault="006B5775" w:rsidP="00811E5B">
      <w:pPr>
        <w:pStyle w:val="Heading2"/>
        <w:rPr>
          <w:rFonts w:ascii="Calibri" w:hAnsi="Calibri"/>
          <w:b w:val="0"/>
          <w:bCs w:val="0"/>
          <w:sz w:val="24"/>
          <w:szCs w:val="24"/>
          <w:lang w:val="en-US"/>
        </w:rPr>
      </w:pPr>
      <w:r w:rsidRPr="00BB3B93">
        <w:rPr>
          <w:rFonts w:ascii="Calibri" w:hAnsi="Calibri"/>
          <w:i/>
          <w:iCs/>
          <w:sz w:val="24"/>
          <w:szCs w:val="24"/>
          <w:lang w:val="en-US"/>
        </w:rPr>
        <w:t xml:space="preserve">Figure </w:t>
      </w:r>
      <w:r w:rsidR="00337125">
        <w:rPr>
          <w:rFonts w:ascii="Calibri" w:hAnsi="Calibri"/>
          <w:i/>
          <w:iCs/>
          <w:sz w:val="24"/>
          <w:szCs w:val="24"/>
          <w:lang w:val="en-US"/>
        </w:rPr>
        <w:t>7</w:t>
      </w:r>
      <w:r w:rsidRPr="00BB3B93">
        <w:rPr>
          <w:rFonts w:ascii="Calibri" w:hAnsi="Calibri"/>
          <w:i/>
          <w:iCs/>
          <w:sz w:val="24"/>
          <w:szCs w:val="24"/>
          <w:lang w:val="en-US"/>
        </w:rPr>
        <w:t>:</w:t>
      </w:r>
      <w:r w:rsidRPr="00BB3B93">
        <w:rPr>
          <w:rFonts w:ascii="Calibri" w:hAnsi="Calibri"/>
          <w:b w:val="0"/>
          <w:bCs w:val="0"/>
          <w:sz w:val="24"/>
          <w:szCs w:val="24"/>
          <w:lang w:val="en-US"/>
        </w:rPr>
        <w:t xml:space="preserve"> Ansible Tower</w:t>
      </w:r>
      <w:r w:rsidR="00337125">
        <w:rPr>
          <w:rFonts w:ascii="Calibri" w:hAnsi="Calibri"/>
          <w:b w:val="0"/>
          <w:bCs w:val="0"/>
          <w:sz w:val="24"/>
          <w:szCs w:val="24"/>
          <w:lang w:val="en-US"/>
        </w:rPr>
        <w:t>:</w:t>
      </w:r>
      <w:r w:rsidR="00BB3B93">
        <w:rPr>
          <w:rFonts w:ascii="Calibri" w:hAnsi="Calibri"/>
          <w:b w:val="0"/>
          <w:bCs w:val="0"/>
          <w:sz w:val="24"/>
          <w:szCs w:val="24"/>
          <w:lang w:val="en-US"/>
        </w:rPr>
        <w:t xml:space="preserve"> </w:t>
      </w:r>
      <w:r w:rsidRPr="00BB3B93">
        <w:rPr>
          <w:rFonts w:ascii="Calibri" w:hAnsi="Calibri"/>
          <w:b w:val="0"/>
          <w:bCs w:val="0"/>
          <w:sz w:val="24"/>
          <w:szCs w:val="24"/>
          <w:lang w:val="en-US"/>
        </w:rPr>
        <w:t xml:space="preserve">Orchestration to </w:t>
      </w:r>
      <w:r w:rsidR="00337125">
        <w:rPr>
          <w:rFonts w:ascii="Calibri" w:hAnsi="Calibri"/>
          <w:b w:val="0"/>
          <w:bCs w:val="0"/>
          <w:sz w:val="24"/>
          <w:szCs w:val="24"/>
          <w:lang w:val="en-US"/>
        </w:rPr>
        <w:t>reduce</w:t>
      </w:r>
      <w:r w:rsidR="003B678A" w:rsidRPr="00BB3B93">
        <w:rPr>
          <w:rFonts w:ascii="Calibri" w:hAnsi="Calibri"/>
          <w:b w:val="0"/>
          <w:bCs w:val="0"/>
          <w:sz w:val="24"/>
          <w:szCs w:val="24"/>
          <w:lang w:val="en-US"/>
        </w:rPr>
        <w:t xml:space="preserve"> complexity </w:t>
      </w:r>
      <w:r w:rsidRPr="00BB3B93">
        <w:rPr>
          <w:rFonts w:ascii="Calibri" w:hAnsi="Calibri"/>
          <w:b w:val="0"/>
          <w:bCs w:val="0"/>
          <w:sz w:val="24"/>
          <w:szCs w:val="24"/>
          <w:lang w:val="en-US"/>
        </w:rPr>
        <w:t>and co-ordinate change:</w:t>
      </w:r>
    </w:p>
    <w:p w14:paraId="7D45A868" w14:textId="77777777" w:rsidR="0055731C" w:rsidRPr="00BB3B93" w:rsidRDefault="0055731C" w:rsidP="00811E5B">
      <w:pPr>
        <w:pStyle w:val="Heading2"/>
        <w:rPr>
          <w:rFonts w:ascii="Calibri" w:hAnsi="Calibri"/>
          <w:b w:val="0"/>
          <w:bCs w:val="0"/>
          <w:sz w:val="24"/>
          <w:szCs w:val="24"/>
          <w:lang w:val="en-US"/>
        </w:rPr>
      </w:pPr>
    </w:p>
    <w:p w14:paraId="363D22E4" w14:textId="1C2D3329" w:rsidR="00811E5B" w:rsidRPr="00811E5B" w:rsidRDefault="006B5775" w:rsidP="00811E5B">
      <w:pPr>
        <w:pStyle w:val="Heading2"/>
        <w:rPr>
          <w:rFonts w:ascii="Calibri" w:hAnsi="Calibri"/>
          <w:b w:val="0"/>
          <w:bCs w:val="0"/>
          <w:sz w:val="20"/>
          <w:szCs w:val="20"/>
          <w:lang w:val="en-US"/>
        </w:rPr>
      </w:pPr>
      <w:r>
        <w:rPr>
          <w:rFonts w:ascii="Calibri" w:hAnsi="Calibri"/>
          <w:b w:val="0"/>
          <w:bCs w:val="0"/>
          <w:noProof/>
          <w:sz w:val="20"/>
          <w:szCs w:val="20"/>
          <w:lang w:val="en-US"/>
          <w14:textOutline w14:w="0" w14:cap="rnd" w14:cmpd="sng" w14:algn="ctr">
            <w14:noFill/>
            <w14:prstDash w14:val="solid"/>
            <w14:bevel/>
          </w14:textOutline>
        </w:rPr>
        <w:drawing>
          <wp:inline distT="0" distB="0" distL="0" distR="0" wp14:anchorId="0D1074CE" wp14:editId="71EB1C0A">
            <wp:extent cx="5548923" cy="2903936"/>
            <wp:effectExtent l="0" t="0" r="1270" b="4445"/>
            <wp:docPr id="5" name="Picture 5" descr="A picture containing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applian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2674" cy="2921599"/>
                    </a:xfrm>
                    <a:prstGeom prst="rect">
                      <a:avLst/>
                    </a:prstGeom>
                  </pic:spPr>
                </pic:pic>
              </a:graphicData>
            </a:graphic>
          </wp:inline>
        </w:drawing>
      </w:r>
    </w:p>
    <w:p w14:paraId="2A7166A7" w14:textId="2AC861C0" w:rsidR="00EA64AC" w:rsidRPr="00BB3B93" w:rsidRDefault="006B5775" w:rsidP="00BB3B93">
      <w:pPr>
        <w:pBdr>
          <w:top w:val="nil"/>
          <w:left w:val="nil"/>
          <w:bottom w:val="nil"/>
          <w:right w:val="nil"/>
          <w:between w:val="nil"/>
          <w:bar w:val="nil"/>
        </w:pBdr>
        <w:rPr>
          <w:rFonts w:ascii="Calibri" w:eastAsia="Arial Unicode MS" w:hAnsi="Calibri" w:cs="Arial Unicode MS"/>
          <w:b/>
          <w:bCs/>
          <w:color w:val="2E74B5"/>
          <w:sz w:val="36"/>
          <w:szCs w:val="36"/>
          <w:u w:color="2E74B5"/>
          <w:bdr w:val="nil"/>
          <w14:textOutline w14:w="0" w14:cap="flat" w14:cmpd="sng" w14:algn="ctr">
            <w14:noFill/>
            <w14:prstDash w14:val="solid"/>
            <w14:bevel/>
          </w14:textOutline>
        </w:rPr>
      </w:pPr>
      <w:r>
        <w:rPr>
          <w:rFonts w:ascii="Calibri" w:hAnsi="Calibri"/>
          <w:color w:val="2E74B5"/>
          <w:u w:color="2E74B5"/>
        </w:rPr>
        <w:br w:type="page"/>
      </w:r>
      <w:r w:rsidR="00BB5F5F">
        <w:rPr>
          <w:rFonts w:ascii="Calibri" w:hAnsi="Calibri"/>
          <w:color w:val="2E74B5"/>
          <w:u w:color="2E74B5"/>
        </w:rPr>
        <w:lastRenderedPageBreak/>
        <w:t xml:space="preserve">LABS: </w:t>
      </w:r>
      <w:r w:rsidR="00036DF3" w:rsidRPr="00564D1F">
        <w:rPr>
          <w:rFonts w:ascii="Calibri" w:hAnsi="Calibri"/>
          <w:color w:val="2E74B5"/>
          <w:u w:color="2E74B5"/>
        </w:rPr>
        <w:t xml:space="preserve"> Getting </w:t>
      </w:r>
      <w:r w:rsidR="003D66A6">
        <w:rPr>
          <w:rFonts w:ascii="Calibri" w:hAnsi="Calibri"/>
          <w:color w:val="2E74B5"/>
          <w:u w:color="2E74B5"/>
        </w:rPr>
        <w:t>Started</w:t>
      </w:r>
    </w:p>
    <w:p w14:paraId="13404E90" w14:textId="5CFCCB67" w:rsidR="00881B95" w:rsidRPr="00564D1F" w:rsidRDefault="00EA64AC" w:rsidP="00530800">
      <w:pPr>
        <w:pStyle w:val="Body"/>
        <w:numPr>
          <w:ilvl w:val="0"/>
          <w:numId w:val="77"/>
        </w:numPr>
        <w:rPr>
          <w:sz w:val="20"/>
          <w:szCs w:val="20"/>
        </w:rPr>
      </w:pPr>
      <w:r>
        <w:rPr>
          <w:sz w:val="20"/>
          <w:szCs w:val="20"/>
        </w:rPr>
        <w:t xml:space="preserve">Connect to your VDI terminal using the </w:t>
      </w:r>
      <w:hyperlink r:id="rId18" w:history="1">
        <w:r w:rsidR="00AB0230" w:rsidRPr="00B33C19">
          <w:rPr>
            <w:rStyle w:val="Hyperlink"/>
            <w:sz w:val="20"/>
            <w:szCs w:val="20"/>
          </w:rPr>
          <w:t>https://view.siriussdx.com</w:t>
        </w:r>
      </w:hyperlink>
      <w:r w:rsidR="00AB0230">
        <w:rPr>
          <w:sz w:val="20"/>
          <w:szCs w:val="20"/>
        </w:rPr>
        <w:t xml:space="preserve"> </w:t>
      </w:r>
      <w:r>
        <w:rPr>
          <w:sz w:val="20"/>
          <w:szCs w:val="20"/>
        </w:rPr>
        <w:t>URL and your provided credentials</w:t>
      </w:r>
    </w:p>
    <w:p w14:paraId="2512B41E" w14:textId="7DECE0F0" w:rsidR="00881B95" w:rsidRDefault="008B35CB" w:rsidP="00530800">
      <w:pPr>
        <w:pStyle w:val="Body"/>
        <w:numPr>
          <w:ilvl w:val="0"/>
          <w:numId w:val="77"/>
        </w:numPr>
        <w:rPr>
          <w:sz w:val="20"/>
          <w:szCs w:val="20"/>
        </w:rPr>
      </w:pPr>
      <w:r>
        <w:rPr>
          <w:sz w:val="20"/>
          <w:szCs w:val="20"/>
        </w:rPr>
        <w:t xml:space="preserve">Wait for approximately one minute and </w:t>
      </w:r>
      <w:r w:rsidR="00EA64AC">
        <w:rPr>
          <w:sz w:val="20"/>
          <w:szCs w:val="20"/>
        </w:rPr>
        <w:t>Launch your docker container with the provided desktop shortcut</w:t>
      </w:r>
      <w:r w:rsidR="00BC5445">
        <w:rPr>
          <w:sz w:val="20"/>
          <w:szCs w:val="20"/>
        </w:rPr>
        <w:t xml:space="preserve"> “</w:t>
      </w:r>
      <w:r w:rsidR="00BB5F5F" w:rsidRPr="00BB5F5F">
        <w:rPr>
          <w:sz w:val="20"/>
          <w:szCs w:val="20"/>
        </w:rPr>
        <w:t>docker</w:t>
      </w:r>
      <w:r w:rsidR="00BC5445" w:rsidRPr="00BB5F5F">
        <w:rPr>
          <w:sz w:val="20"/>
          <w:szCs w:val="20"/>
        </w:rPr>
        <w:t xml:space="preserve"> </w:t>
      </w:r>
      <w:r w:rsidR="00BB5F5F" w:rsidRPr="00BB5F5F">
        <w:rPr>
          <w:sz w:val="20"/>
          <w:szCs w:val="20"/>
        </w:rPr>
        <w:t>container</w:t>
      </w:r>
      <w:r w:rsidR="00BC5445">
        <w:rPr>
          <w:sz w:val="20"/>
          <w:szCs w:val="20"/>
        </w:rPr>
        <w:t>”</w:t>
      </w:r>
      <w:r>
        <w:rPr>
          <w:sz w:val="20"/>
          <w:szCs w:val="20"/>
        </w:rPr>
        <w:t xml:space="preserve"> once it has completed initializing</w:t>
      </w:r>
      <w:r w:rsidR="00EA64AC">
        <w:rPr>
          <w:sz w:val="20"/>
          <w:szCs w:val="20"/>
        </w:rPr>
        <w:t xml:space="preserve">. </w:t>
      </w:r>
    </w:p>
    <w:p w14:paraId="1712BAE5" w14:textId="148CB65C" w:rsidR="00EA64AC" w:rsidRDefault="003D66A6" w:rsidP="00530800">
      <w:pPr>
        <w:pStyle w:val="Body"/>
        <w:numPr>
          <w:ilvl w:val="0"/>
          <w:numId w:val="77"/>
        </w:numPr>
        <w:rPr>
          <w:sz w:val="20"/>
          <w:szCs w:val="20"/>
        </w:rPr>
      </w:pPr>
      <w:r>
        <w:rPr>
          <w:sz w:val="20"/>
          <w:szCs w:val="20"/>
        </w:rPr>
        <w:t>Briefly</w:t>
      </w:r>
      <w:r w:rsidR="00530800">
        <w:rPr>
          <w:sz w:val="20"/>
          <w:szCs w:val="20"/>
        </w:rPr>
        <w:t>,</w:t>
      </w:r>
      <w:r>
        <w:rPr>
          <w:sz w:val="20"/>
          <w:szCs w:val="20"/>
        </w:rPr>
        <w:t xml:space="preserve"> e</w:t>
      </w:r>
      <w:r w:rsidR="00EA64AC">
        <w:rPr>
          <w:sz w:val="20"/>
          <w:szCs w:val="20"/>
        </w:rPr>
        <w:t>xplore your container directories:</w:t>
      </w:r>
    </w:p>
    <w:p w14:paraId="6817196D" w14:textId="1870B02B" w:rsidR="00040357" w:rsidRDefault="00040357" w:rsidP="00530800">
      <w:pPr>
        <w:pStyle w:val="Body"/>
        <w:numPr>
          <w:ilvl w:val="1"/>
          <w:numId w:val="77"/>
        </w:numPr>
        <w:rPr>
          <w:sz w:val="20"/>
          <w:szCs w:val="20"/>
        </w:rPr>
      </w:pPr>
      <w:r>
        <w:rPr>
          <w:sz w:val="20"/>
          <w:szCs w:val="20"/>
        </w:rPr>
        <w:t>Launch the “student container” from the icon</w:t>
      </w:r>
    </w:p>
    <w:p w14:paraId="36232BE0" w14:textId="1E7611CB" w:rsidR="00040357" w:rsidRDefault="00040357" w:rsidP="00040357">
      <w:pPr>
        <w:pStyle w:val="Body"/>
        <w:numPr>
          <w:ilvl w:val="2"/>
          <w:numId w:val="77"/>
        </w:numPr>
        <w:rPr>
          <w:sz w:val="20"/>
          <w:szCs w:val="20"/>
        </w:rPr>
      </w:pPr>
      <w:r>
        <w:rPr>
          <w:sz w:val="20"/>
          <w:szCs w:val="20"/>
        </w:rPr>
        <w:t>Ignore/close the filesharing blurb that pops up</w:t>
      </w:r>
    </w:p>
    <w:p w14:paraId="36365985" w14:textId="314D19F1" w:rsidR="00EA64AC" w:rsidRDefault="00BC5445" w:rsidP="00530800">
      <w:pPr>
        <w:pStyle w:val="Body"/>
        <w:numPr>
          <w:ilvl w:val="1"/>
          <w:numId w:val="77"/>
        </w:numPr>
        <w:rPr>
          <w:sz w:val="20"/>
          <w:szCs w:val="20"/>
        </w:rPr>
      </w:pPr>
      <w:r>
        <w:rPr>
          <w:sz w:val="20"/>
          <w:szCs w:val="20"/>
        </w:rPr>
        <w:t>c</w:t>
      </w:r>
      <w:r w:rsidR="00361853">
        <w:rPr>
          <w:sz w:val="20"/>
          <w:szCs w:val="20"/>
        </w:rPr>
        <w:t>d dev/</w:t>
      </w:r>
      <w:proofErr w:type="spellStart"/>
      <w:r w:rsidR="00361853">
        <w:rPr>
          <w:sz w:val="20"/>
          <w:szCs w:val="20"/>
        </w:rPr>
        <w:t>aci</w:t>
      </w:r>
      <w:proofErr w:type="spellEnd"/>
      <w:r w:rsidR="00C27537">
        <w:rPr>
          <w:sz w:val="20"/>
          <w:szCs w:val="20"/>
        </w:rPr>
        <w:t>/lab1</w:t>
      </w:r>
    </w:p>
    <w:p w14:paraId="29BE55A6" w14:textId="17253217" w:rsidR="00361853" w:rsidRDefault="00530800" w:rsidP="00530800">
      <w:pPr>
        <w:pStyle w:val="Body"/>
        <w:numPr>
          <w:ilvl w:val="1"/>
          <w:numId w:val="77"/>
        </w:numPr>
        <w:rPr>
          <w:sz w:val="20"/>
          <w:szCs w:val="20"/>
        </w:rPr>
      </w:pPr>
      <w:r>
        <w:rPr>
          <w:sz w:val="20"/>
          <w:szCs w:val="20"/>
        </w:rPr>
        <w:t>“</w:t>
      </w:r>
      <w:r w:rsidR="00361853">
        <w:rPr>
          <w:sz w:val="20"/>
          <w:szCs w:val="20"/>
        </w:rPr>
        <w:t>ls -a</w:t>
      </w:r>
      <w:r>
        <w:rPr>
          <w:sz w:val="20"/>
          <w:szCs w:val="20"/>
        </w:rPr>
        <w:t>” to view the list playbooks and var files</w:t>
      </w:r>
    </w:p>
    <w:p w14:paraId="4F2A990E" w14:textId="7A43D8B0" w:rsidR="00361853" w:rsidRDefault="00530800" w:rsidP="00530800">
      <w:pPr>
        <w:pStyle w:val="Body"/>
        <w:numPr>
          <w:ilvl w:val="0"/>
          <w:numId w:val="77"/>
        </w:numPr>
        <w:rPr>
          <w:sz w:val="20"/>
          <w:szCs w:val="20"/>
        </w:rPr>
      </w:pPr>
      <w:r>
        <w:rPr>
          <w:sz w:val="20"/>
          <w:szCs w:val="20"/>
        </w:rPr>
        <w:t>Examine</w:t>
      </w:r>
      <w:r w:rsidR="00361853">
        <w:rPr>
          <w:sz w:val="20"/>
          <w:szCs w:val="20"/>
        </w:rPr>
        <w:t xml:space="preserve"> </w:t>
      </w:r>
      <w:r w:rsidR="00C27537">
        <w:rPr>
          <w:sz w:val="20"/>
          <w:szCs w:val="20"/>
        </w:rPr>
        <w:t xml:space="preserve">this </w:t>
      </w:r>
      <w:r w:rsidR="00361853">
        <w:rPr>
          <w:sz w:val="20"/>
          <w:szCs w:val="20"/>
        </w:rPr>
        <w:t>ansible playbook</w:t>
      </w:r>
      <w:r>
        <w:rPr>
          <w:sz w:val="20"/>
          <w:szCs w:val="20"/>
        </w:rPr>
        <w:t xml:space="preserve"> closely (or just view at Figure 8 below)</w:t>
      </w:r>
      <w:r w:rsidR="00361853">
        <w:rPr>
          <w:sz w:val="20"/>
          <w:szCs w:val="20"/>
        </w:rPr>
        <w:t>:</w:t>
      </w:r>
    </w:p>
    <w:p w14:paraId="5A925843" w14:textId="645BDE72" w:rsidR="00361853" w:rsidRDefault="000B76F9" w:rsidP="008B35CB">
      <w:pPr>
        <w:pStyle w:val="Body"/>
        <w:numPr>
          <w:ilvl w:val="1"/>
          <w:numId w:val="77"/>
        </w:numPr>
        <w:rPr>
          <w:sz w:val="20"/>
          <w:szCs w:val="20"/>
        </w:rPr>
      </w:pPr>
      <w:r>
        <w:rPr>
          <w:sz w:val="20"/>
          <w:szCs w:val="20"/>
        </w:rPr>
        <w:t xml:space="preserve">cat </w:t>
      </w:r>
      <w:proofErr w:type="spellStart"/>
      <w:r>
        <w:rPr>
          <w:sz w:val="20"/>
          <w:szCs w:val="20"/>
        </w:rPr>
        <w:t>student_id.yml</w:t>
      </w:r>
      <w:proofErr w:type="spellEnd"/>
    </w:p>
    <w:p w14:paraId="3371B0C1" w14:textId="230DADBC" w:rsidR="001F4D22" w:rsidRDefault="00530800" w:rsidP="00530800">
      <w:pPr>
        <w:pStyle w:val="Body"/>
        <w:ind w:left="768"/>
        <w:rPr>
          <w:sz w:val="20"/>
          <w:szCs w:val="20"/>
        </w:rPr>
      </w:pPr>
      <w:r>
        <w:rPr>
          <w:b/>
          <w:bCs/>
          <w:i/>
          <w:iCs/>
        </w:rPr>
        <w:tab/>
      </w:r>
      <w:r w:rsidR="001F4D22" w:rsidRPr="001F4D22">
        <w:rPr>
          <w:b/>
          <w:bCs/>
          <w:i/>
          <w:iCs/>
        </w:rPr>
        <w:t xml:space="preserve">Figure 8: </w:t>
      </w:r>
      <w:proofErr w:type="spellStart"/>
      <w:r w:rsidR="001F4D22" w:rsidRPr="001F4D22">
        <w:t>student_id.yml</w:t>
      </w:r>
      <w:proofErr w:type="spellEnd"/>
      <w:r w:rsidR="001F4D22" w:rsidRPr="001F4D22">
        <w:t xml:space="preserve"> file</w:t>
      </w:r>
    </w:p>
    <w:p w14:paraId="1651E9CB" w14:textId="650F09AA" w:rsidR="000B76F9" w:rsidRDefault="00530800" w:rsidP="00530800">
      <w:pPr>
        <w:pStyle w:val="Body"/>
        <w:ind w:left="768"/>
        <w:rPr>
          <w:sz w:val="20"/>
          <w:szCs w:val="20"/>
        </w:rPr>
      </w:pPr>
      <w:r>
        <w:rPr>
          <w:sz w:val="20"/>
          <w:szCs w:val="20"/>
        </w:rPr>
        <w:tab/>
      </w:r>
      <w:r>
        <w:rPr>
          <w:sz w:val="20"/>
          <w:szCs w:val="20"/>
        </w:rPr>
        <w:tab/>
      </w:r>
      <w:r w:rsidR="00EF31DB">
        <w:rPr>
          <w:noProof/>
          <w:sz w:val="20"/>
          <w:szCs w:val="20"/>
          <w14:textOutline w14:w="0" w14:cap="rnd" w14:cmpd="sng" w14:algn="ctr">
            <w14:noFill/>
            <w14:prstDash w14:val="solid"/>
            <w14:bevel/>
          </w14:textOutline>
        </w:rPr>
        <w:drawing>
          <wp:inline distT="0" distB="0" distL="0" distR="0" wp14:anchorId="6038512B" wp14:editId="5ACAD7EF">
            <wp:extent cx="2539220" cy="2110154"/>
            <wp:effectExtent l="0" t="0" r="127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4634" cy="2122963"/>
                    </a:xfrm>
                    <a:prstGeom prst="rect">
                      <a:avLst/>
                    </a:prstGeom>
                  </pic:spPr>
                </pic:pic>
              </a:graphicData>
            </a:graphic>
          </wp:inline>
        </w:drawing>
      </w:r>
    </w:p>
    <w:p w14:paraId="42EA222A" w14:textId="41CBF513" w:rsidR="000B76F9" w:rsidRDefault="000B76F9" w:rsidP="00530800">
      <w:pPr>
        <w:pStyle w:val="Body"/>
        <w:numPr>
          <w:ilvl w:val="0"/>
          <w:numId w:val="77"/>
        </w:numPr>
        <w:rPr>
          <w:sz w:val="20"/>
          <w:szCs w:val="20"/>
        </w:rPr>
      </w:pPr>
      <w:r>
        <w:rPr>
          <w:sz w:val="20"/>
          <w:szCs w:val="20"/>
        </w:rPr>
        <w:t>you will run this playbook to input your s</w:t>
      </w:r>
      <w:r w:rsidR="00EF31DB">
        <w:rPr>
          <w:sz w:val="20"/>
          <w:szCs w:val="20"/>
        </w:rPr>
        <w:t>t</w:t>
      </w:r>
      <w:r>
        <w:rPr>
          <w:sz w:val="20"/>
          <w:szCs w:val="20"/>
        </w:rPr>
        <w:t>udent ID Number</w:t>
      </w:r>
      <w:r w:rsidR="002312A0">
        <w:rPr>
          <w:sz w:val="20"/>
          <w:szCs w:val="20"/>
        </w:rPr>
        <w:t xml:space="preserve"> ahead of lab1</w:t>
      </w:r>
    </w:p>
    <w:p w14:paraId="0D065A0C" w14:textId="73AD4C32" w:rsidR="000B76F9" w:rsidRDefault="000B76F9" w:rsidP="00530800">
      <w:pPr>
        <w:pStyle w:val="Body"/>
        <w:numPr>
          <w:ilvl w:val="0"/>
          <w:numId w:val="77"/>
        </w:numPr>
        <w:rPr>
          <w:sz w:val="20"/>
          <w:szCs w:val="20"/>
        </w:rPr>
      </w:pPr>
      <w:r>
        <w:rPr>
          <w:sz w:val="20"/>
          <w:szCs w:val="20"/>
        </w:rPr>
        <w:t xml:space="preserve">what does it look like it is </w:t>
      </w:r>
      <w:r w:rsidR="00530800">
        <w:rPr>
          <w:sz w:val="20"/>
          <w:szCs w:val="20"/>
        </w:rPr>
        <w:t>meant to do?</w:t>
      </w:r>
    </w:p>
    <w:p w14:paraId="27C31F2E" w14:textId="0F59A373" w:rsidR="00EF31DB" w:rsidRPr="00EF31DB" w:rsidRDefault="00530800" w:rsidP="00530800">
      <w:pPr>
        <w:pStyle w:val="Body"/>
        <w:numPr>
          <w:ilvl w:val="0"/>
          <w:numId w:val="77"/>
        </w:numPr>
        <w:rPr>
          <w:sz w:val="20"/>
          <w:szCs w:val="20"/>
        </w:rPr>
      </w:pPr>
      <w:r>
        <w:rPr>
          <w:sz w:val="20"/>
          <w:szCs w:val="20"/>
        </w:rPr>
        <w:t>c</w:t>
      </w:r>
      <w:r w:rsidR="00EF31DB">
        <w:rPr>
          <w:sz w:val="20"/>
          <w:szCs w:val="20"/>
        </w:rPr>
        <w:t xml:space="preserve">at the </w:t>
      </w:r>
      <w:r>
        <w:rPr>
          <w:sz w:val="20"/>
          <w:szCs w:val="20"/>
        </w:rPr>
        <w:t>“target”</w:t>
      </w:r>
      <w:r w:rsidR="00EF31DB">
        <w:rPr>
          <w:sz w:val="20"/>
          <w:szCs w:val="20"/>
        </w:rPr>
        <w:t xml:space="preserve"> file and review what </w:t>
      </w:r>
      <w:r>
        <w:rPr>
          <w:sz w:val="20"/>
          <w:szCs w:val="20"/>
        </w:rPr>
        <w:t>this</w:t>
      </w:r>
      <w:r w:rsidR="00EF31DB">
        <w:rPr>
          <w:sz w:val="20"/>
          <w:szCs w:val="20"/>
        </w:rPr>
        <w:t xml:space="preserve"> playbook will alter </w:t>
      </w:r>
      <w:r>
        <w:rPr>
          <w:sz w:val="20"/>
          <w:szCs w:val="20"/>
        </w:rPr>
        <w:t>in it</w:t>
      </w:r>
    </w:p>
    <w:p w14:paraId="5CE5D52A" w14:textId="361E7415" w:rsidR="000B76F9" w:rsidRDefault="000B76F9" w:rsidP="008B35CB">
      <w:pPr>
        <w:pStyle w:val="Body"/>
        <w:numPr>
          <w:ilvl w:val="1"/>
          <w:numId w:val="77"/>
        </w:numPr>
        <w:rPr>
          <w:sz w:val="20"/>
          <w:szCs w:val="20"/>
        </w:rPr>
      </w:pPr>
      <w:r>
        <w:rPr>
          <w:sz w:val="20"/>
          <w:szCs w:val="20"/>
        </w:rPr>
        <w:t>Do not alter the file</w:t>
      </w:r>
    </w:p>
    <w:p w14:paraId="39FCEA6E" w14:textId="4FABDDBE" w:rsidR="00DF0BF2" w:rsidRDefault="00124177" w:rsidP="00530800">
      <w:pPr>
        <w:pStyle w:val="Body"/>
        <w:numPr>
          <w:ilvl w:val="0"/>
          <w:numId w:val="77"/>
        </w:numPr>
        <w:rPr>
          <w:sz w:val="20"/>
          <w:szCs w:val="20"/>
        </w:rPr>
      </w:pPr>
      <w:r>
        <w:rPr>
          <w:sz w:val="20"/>
          <w:szCs w:val="20"/>
        </w:rPr>
        <w:t>RUN</w:t>
      </w:r>
      <w:r w:rsidR="000B76F9">
        <w:rPr>
          <w:sz w:val="20"/>
          <w:szCs w:val="20"/>
        </w:rPr>
        <w:t xml:space="preserve"> the </w:t>
      </w:r>
      <w:proofErr w:type="spellStart"/>
      <w:r w:rsidR="000B76F9">
        <w:rPr>
          <w:sz w:val="20"/>
          <w:szCs w:val="20"/>
        </w:rPr>
        <w:t>student_id.yml</w:t>
      </w:r>
      <w:proofErr w:type="spellEnd"/>
      <w:r w:rsidR="000B76F9">
        <w:rPr>
          <w:sz w:val="20"/>
          <w:szCs w:val="20"/>
        </w:rPr>
        <w:t xml:space="preserve"> playbook from the container command line</w:t>
      </w:r>
      <w:r>
        <w:rPr>
          <w:sz w:val="20"/>
          <w:szCs w:val="20"/>
        </w:rPr>
        <w:t>:</w:t>
      </w:r>
    </w:p>
    <w:p w14:paraId="026139BC" w14:textId="12BBE5F4" w:rsidR="000B76F9" w:rsidRDefault="000B76F9" w:rsidP="008B35CB">
      <w:pPr>
        <w:pStyle w:val="Body"/>
        <w:numPr>
          <w:ilvl w:val="1"/>
          <w:numId w:val="77"/>
        </w:numPr>
        <w:rPr>
          <w:sz w:val="20"/>
          <w:szCs w:val="20"/>
        </w:rPr>
      </w:pPr>
      <w:r>
        <w:rPr>
          <w:sz w:val="20"/>
          <w:szCs w:val="20"/>
        </w:rPr>
        <w:t xml:space="preserve">Command is: ansible-playbook </w:t>
      </w:r>
      <w:proofErr w:type="spellStart"/>
      <w:r>
        <w:rPr>
          <w:sz w:val="20"/>
          <w:szCs w:val="20"/>
        </w:rPr>
        <w:t>student_id.yml</w:t>
      </w:r>
      <w:proofErr w:type="spellEnd"/>
    </w:p>
    <w:p w14:paraId="4772942D" w14:textId="655784AD" w:rsidR="001F4D22" w:rsidRDefault="000B76F9" w:rsidP="00530800">
      <w:pPr>
        <w:pStyle w:val="Body"/>
        <w:numPr>
          <w:ilvl w:val="0"/>
          <w:numId w:val="77"/>
        </w:numPr>
        <w:rPr>
          <w:sz w:val="20"/>
          <w:szCs w:val="20"/>
        </w:rPr>
      </w:pPr>
      <w:r>
        <w:rPr>
          <w:sz w:val="20"/>
          <w:szCs w:val="20"/>
        </w:rPr>
        <w:t>Observe the playbook feedback</w:t>
      </w:r>
    </w:p>
    <w:p w14:paraId="018D8E76" w14:textId="60F49BE6" w:rsidR="001F4D22" w:rsidRDefault="00530800" w:rsidP="00530800">
      <w:pPr>
        <w:pStyle w:val="Body"/>
        <w:ind w:left="768"/>
        <w:rPr>
          <w:sz w:val="20"/>
          <w:szCs w:val="20"/>
        </w:rPr>
      </w:pPr>
      <w:r>
        <w:rPr>
          <w:b/>
          <w:bCs/>
          <w:i/>
          <w:iCs/>
        </w:rPr>
        <w:tab/>
      </w:r>
      <w:r w:rsidR="001F4D22" w:rsidRPr="001F4D22">
        <w:rPr>
          <w:b/>
          <w:bCs/>
          <w:i/>
          <w:iCs/>
        </w:rPr>
        <w:t xml:space="preserve">Figure </w:t>
      </w:r>
      <w:r w:rsidR="001F4D22">
        <w:rPr>
          <w:b/>
          <w:bCs/>
          <w:i/>
          <w:iCs/>
        </w:rPr>
        <w:t>9</w:t>
      </w:r>
      <w:r w:rsidR="001F4D22" w:rsidRPr="001F4D22">
        <w:rPr>
          <w:b/>
          <w:bCs/>
          <w:i/>
          <w:iCs/>
        </w:rPr>
        <w:t xml:space="preserve">: </w:t>
      </w:r>
      <w:r w:rsidR="001F4D22">
        <w:t>live playbook feedback</w:t>
      </w:r>
    </w:p>
    <w:p w14:paraId="30C71C95" w14:textId="3C42ADB7" w:rsidR="00EF31DB" w:rsidRDefault="00530800" w:rsidP="00530800">
      <w:pPr>
        <w:pStyle w:val="Body"/>
        <w:ind w:left="768"/>
        <w:rPr>
          <w:sz w:val="20"/>
          <w:szCs w:val="20"/>
        </w:rPr>
      </w:pPr>
      <w:r>
        <w:rPr>
          <w:sz w:val="20"/>
          <w:szCs w:val="20"/>
        </w:rPr>
        <w:tab/>
      </w:r>
      <w:r>
        <w:rPr>
          <w:sz w:val="20"/>
          <w:szCs w:val="20"/>
        </w:rPr>
        <w:tab/>
      </w:r>
      <w:r w:rsidR="00EF31DB">
        <w:rPr>
          <w:noProof/>
          <w:sz w:val="20"/>
          <w:szCs w:val="20"/>
          <w14:textOutline w14:w="0" w14:cap="rnd" w14:cmpd="sng" w14:algn="ctr">
            <w14:noFill/>
            <w14:prstDash w14:val="solid"/>
            <w14:bevel/>
          </w14:textOutline>
        </w:rPr>
        <w:drawing>
          <wp:inline distT="0" distB="0" distL="0" distR="0" wp14:anchorId="6F6F2B35" wp14:editId="2FB2BB85">
            <wp:extent cx="4058529" cy="1015760"/>
            <wp:effectExtent l="0" t="0" r="0" b="6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3056" cy="1024401"/>
                    </a:xfrm>
                    <a:prstGeom prst="rect">
                      <a:avLst/>
                    </a:prstGeom>
                  </pic:spPr>
                </pic:pic>
              </a:graphicData>
            </a:graphic>
          </wp:inline>
        </w:drawing>
      </w:r>
    </w:p>
    <w:p w14:paraId="5E254C0B" w14:textId="2B06A9DB" w:rsidR="00EF31DB" w:rsidRDefault="00EF31DB" w:rsidP="00530800">
      <w:pPr>
        <w:pStyle w:val="Body"/>
        <w:numPr>
          <w:ilvl w:val="0"/>
          <w:numId w:val="77"/>
        </w:numPr>
        <w:rPr>
          <w:sz w:val="20"/>
          <w:szCs w:val="20"/>
        </w:rPr>
      </w:pPr>
      <w:r>
        <w:rPr>
          <w:sz w:val="20"/>
          <w:szCs w:val="20"/>
        </w:rPr>
        <w:t xml:space="preserve">Cat the </w:t>
      </w:r>
      <w:proofErr w:type="spellStart"/>
      <w:r>
        <w:rPr>
          <w:sz w:val="20"/>
          <w:szCs w:val="20"/>
        </w:rPr>
        <w:t>immday_vars.yml</w:t>
      </w:r>
      <w:proofErr w:type="spellEnd"/>
      <w:r>
        <w:rPr>
          <w:sz w:val="20"/>
          <w:szCs w:val="20"/>
        </w:rPr>
        <w:t xml:space="preserve"> file again</w:t>
      </w:r>
    </w:p>
    <w:p w14:paraId="39AF1053" w14:textId="29D9C7BD" w:rsidR="00EF31DB" w:rsidRDefault="00EF31DB" w:rsidP="008B35CB">
      <w:pPr>
        <w:pStyle w:val="Body"/>
        <w:numPr>
          <w:ilvl w:val="1"/>
          <w:numId w:val="77"/>
        </w:numPr>
        <w:rPr>
          <w:sz w:val="20"/>
          <w:szCs w:val="20"/>
        </w:rPr>
      </w:pPr>
      <w:r>
        <w:rPr>
          <w:sz w:val="20"/>
          <w:szCs w:val="20"/>
        </w:rPr>
        <w:lastRenderedPageBreak/>
        <w:t>What has changed?</w:t>
      </w:r>
    </w:p>
    <w:p w14:paraId="787FE55F" w14:textId="77777777" w:rsidR="001F4D22" w:rsidRDefault="001F4D22" w:rsidP="00530800">
      <w:pPr>
        <w:pStyle w:val="Body"/>
        <w:rPr>
          <w:sz w:val="20"/>
          <w:szCs w:val="20"/>
        </w:rPr>
      </w:pPr>
    </w:p>
    <w:p w14:paraId="5994B984" w14:textId="4EE012D4" w:rsidR="00881B95" w:rsidRDefault="00EA64AC" w:rsidP="00530800">
      <w:pPr>
        <w:pStyle w:val="Body"/>
        <w:numPr>
          <w:ilvl w:val="0"/>
          <w:numId w:val="77"/>
        </w:numPr>
        <w:rPr>
          <w:sz w:val="20"/>
          <w:szCs w:val="20"/>
        </w:rPr>
      </w:pPr>
      <w:r>
        <w:rPr>
          <w:sz w:val="20"/>
          <w:szCs w:val="20"/>
        </w:rPr>
        <w:t>Access your APIC and Ansible Tower GUIs via the provided Chrome desktop shortcuts</w:t>
      </w:r>
    </w:p>
    <w:p w14:paraId="053F1F6B" w14:textId="1513263D" w:rsidR="00EA64AC" w:rsidRDefault="00EA64AC" w:rsidP="008B35CB">
      <w:pPr>
        <w:pStyle w:val="Body"/>
        <w:numPr>
          <w:ilvl w:val="1"/>
          <w:numId w:val="77"/>
        </w:numPr>
        <w:rPr>
          <w:sz w:val="20"/>
          <w:szCs w:val="20"/>
        </w:rPr>
      </w:pPr>
      <w:r>
        <w:rPr>
          <w:sz w:val="20"/>
          <w:szCs w:val="20"/>
        </w:rPr>
        <w:t>Log in to the APIC using the provided credentials and examine your tenant configuration</w:t>
      </w:r>
      <w:r w:rsidR="000D1217">
        <w:rPr>
          <w:sz w:val="20"/>
          <w:szCs w:val="20"/>
        </w:rPr>
        <w:t xml:space="preserve"> </w:t>
      </w:r>
      <w:r w:rsidR="00124177">
        <w:rPr>
          <w:sz w:val="20"/>
          <w:szCs w:val="20"/>
        </w:rPr>
        <w:t>(</w:t>
      </w:r>
      <w:r w:rsidR="000D1217">
        <w:rPr>
          <w:sz w:val="20"/>
          <w:szCs w:val="20"/>
        </w:rPr>
        <w:t>which is initially empty</w:t>
      </w:r>
      <w:r w:rsidR="00124177">
        <w:rPr>
          <w:sz w:val="20"/>
          <w:szCs w:val="20"/>
        </w:rPr>
        <w:t>).</w:t>
      </w:r>
    </w:p>
    <w:p w14:paraId="00ECA513" w14:textId="2E3BD4EE" w:rsidR="00EA64AC" w:rsidRDefault="00EA64AC" w:rsidP="008B35CB">
      <w:pPr>
        <w:pStyle w:val="Body"/>
        <w:numPr>
          <w:ilvl w:val="1"/>
          <w:numId w:val="77"/>
        </w:numPr>
        <w:rPr>
          <w:sz w:val="20"/>
          <w:szCs w:val="20"/>
        </w:rPr>
      </w:pPr>
      <w:r>
        <w:rPr>
          <w:sz w:val="20"/>
          <w:szCs w:val="20"/>
        </w:rPr>
        <w:t xml:space="preserve">Log into Ansible </w:t>
      </w:r>
      <w:r w:rsidR="00361853">
        <w:rPr>
          <w:sz w:val="20"/>
          <w:szCs w:val="20"/>
        </w:rPr>
        <w:t>T</w:t>
      </w:r>
      <w:r>
        <w:rPr>
          <w:sz w:val="20"/>
          <w:szCs w:val="20"/>
        </w:rPr>
        <w:t xml:space="preserve">ower using the </w:t>
      </w:r>
      <w:r w:rsidRPr="003D66A6">
        <w:rPr>
          <w:sz w:val="20"/>
          <w:szCs w:val="20"/>
        </w:rPr>
        <w:t>provided</w:t>
      </w:r>
      <w:r>
        <w:rPr>
          <w:sz w:val="20"/>
          <w:szCs w:val="20"/>
        </w:rPr>
        <w:t xml:space="preserve"> credentials and review the GUI</w:t>
      </w:r>
    </w:p>
    <w:p w14:paraId="07823710" w14:textId="176BCB71" w:rsidR="000D1217" w:rsidRDefault="000D1217" w:rsidP="00530800">
      <w:pPr>
        <w:pStyle w:val="Body"/>
        <w:numPr>
          <w:ilvl w:val="0"/>
          <w:numId w:val="77"/>
        </w:numPr>
        <w:rPr>
          <w:sz w:val="20"/>
          <w:szCs w:val="20"/>
        </w:rPr>
      </w:pPr>
      <w:r>
        <w:rPr>
          <w:sz w:val="20"/>
          <w:szCs w:val="20"/>
        </w:rPr>
        <w:t xml:space="preserve">Launch </w:t>
      </w:r>
      <w:r w:rsidR="00124177" w:rsidRPr="00124177">
        <w:rPr>
          <w:i/>
          <w:iCs/>
          <w:sz w:val="20"/>
          <w:szCs w:val="20"/>
        </w:rPr>
        <w:t>Putty</w:t>
      </w:r>
      <w:r>
        <w:rPr>
          <w:sz w:val="20"/>
          <w:szCs w:val="20"/>
        </w:rPr>
        <w:t xml:space="preserve"> </w:t>
      </w:r>
      <w:r w:rsidR="00361853">
        <w:rPr>
          <w:sz w:val="20"/>
          <w:szCs w:val="20"/>
        </w:rPr>
        <w:t xml:space="preserve">and note that shortcuts are present for SSH to your five test </w:t>
      </w:r>
      <w:proofErr w:type="spellStart"/>
      <w:r w:rsidR="00361853">
        <w:rPr>
          <w:sz w:val="20"/>
          <w:szCs w:val="20"/>
        </w:rPr>
        <w:t>vms</w:t>
      </w:r>
      <w:proofErr w:type="spellEnd"/>
    </w:p>
    <w:p w14:paraId="4F8AA538" w14:textId="6EC66ED3" w:rsidR="001F4D22" w:rsidRDefault="00361853" w:rsidP="00530800">
      <w:pPr>
        <w:pStyle w:val="Body"/>
        <w:numPr>
          <w:ilvl w:val="1"/>
          <w:numId w:val="77"/>
        </w:numPr>
        <w:rPr>
          <w:sz w:val="20"/>
          <w:szCs w:val="20"/>
        </w:rPr>
      </w:pPr>
      <w:r>
        <w:rPr>
          <w:sz w:val="20"/>
          <w:szCs w:val="20"/>
        </w:rPr>
        <w:t xml:space="preserve">Lab 1 will provide reachability to the test </w:t>
      </w:r>
      <w:proofErr w:type="spellStart"/>
      <w:r>
        <w:rPr>
          <w:sz w:val="20"/>
          <w:szCs w:val="20"/>
        </w:rPr>
        <w:t>vms</w:t>
      </w:r>
      <w:proofErr w:type="spellEnd"/>
      <w:r w:rsidR="009076D2">
        <w:rPr>
          <w:sz w:val="20"/>
          <w:szCs w:val="20"/>
        </w:rPr>
        <w:t xml:space="preserve">. Username and password on all the </w:t>
      </w:r>
      <w:proofErr w:type="spellStart"/>
      <w:r w:rsidR="009076D2">
        <w:rPr>
          <w:sz w:val="20"/>
          <w:szCs w:val="20"/>
        </w:rPr>
        <w:t>vms</w:t>
      </w:r>
      <w:proofErr w:type="spellEnd"/>
      <w:r w:rsidR="009076D2">
        <w:rPr>
          <w:sz w:val="20"/>
          <w:szCs w:val="20"/>
        </w:rPr>
        <w:t xml:space="preserve"> </w:t>
      </w:r>
      <w:proofErr w:type="gramStart"/>
      <w:r w:rsidR="009076D2">
        <w:rPr>
          <w:sz w:val="20"/>
          <w:szCs w:val="20"/>
        </w:rPr>
        <w:t>is</w:t>
      </w:r>
      <w:proofErr w:type="gramEnd"/>
      <w:r w:rsidR="009076D2">
        <w:rPr>
          <w:sz w:val="20"/>
          <w:szCs w:val="20"/>
        </w:rPr>
        <w:t xml:space="preserve"> student/</w:t>
      </w:r>
      <w:proofErr w:type="spellStart"/>
      <w:r w:rsidR="009076D2">
        <w:rPr>
          <w:sz w:val="20"/>
          <w:szCs w:val="20"/>
        </w:rPr>
        <w:t>mysidlab</w:t>
      </w:r>
      <w:proofErr w:type="spellEnd"/>
    </w:p>
    <w:p w14:paraId="4D9696F4" w14:textId="61BE04D6" w:rsidR="002A1BCF" w:rsidRDefault="002A1BCF" w:rsidP="00530800">
      <w:pPr>
        <w:pStyle w:val="Body"/>
        <w:numPr>
          <w:ilvl w:val="1"/>
          <w:numId w:val="77"/>
        </w:numPr>
        <w:rPr>
          <w:sz w:val="20"/>
          <w:szCs w:val="20"/>
        </w:rPr>
      </w:pPr>
      <w:r>
        <w:rPr>
          <w:sz w:val="20"/>
          <w:szCs w:val="20"/>
        </w:rPr>
        <w:t xml:space="preserve">Fig 10 shows the </w:t>
      </w:r>
      <w:proofErr w:type="spellStart"/>
      <w:r>
        <w:rPr>
          <w:sz w:val="20"/>
          <w:szCs w:val="20"/>
        </w:rPr>
        <w:t>vm</w:t>
      </w:r>
      <w:proofErr w:type="spellEnd"/>
      <w:r>
        <w:rPr>
          <w:sz w:val="20"/>
          <w:szCs w:val="20"/>
        </w:rPr>
        <w:t xml:space="preserve"> DNS names that you can also use from your VDI “</w:t>
      </w:r>
      <w:proofErr w:type="spellStart"/>
      <w:r>
        <w:rPr>
          <w:sz w:val="20"/>
          <w:szCs w:val="20"/>
        </w:rPr>
        <w:t>cmd</w:t>
      </w:r>
      <w:proofErr w:type="spellEnd"/>
      <w:r>
        <w:rPr>
          <w:sz w:val="20"/>
          <w:szCs w:val="20"/>
        </w:rPr>
        <w:t xml:space="preserve">” command line </w:t>
      </w:r>
    </w:p>
    <w:p w14:paraId="51CC7BAE" w14:textId="5DB7BAA5" w:rsidR="002A1BCF" w:rsidRDefault="002A1BCF" w:rsidP="00530800">
      <w:pPr>
        <w:pStyle w:val="Body"/>
        <w:numPr>
          <w:ilvl w:val="1"/>
          <w:numId w:val="77"/>
        </w:numPr>
        <w:rPr>
          <w:sz w:val="20"/>
          <w:szCs w:val="20"/>
        </w:rPr>
      </w:pPr>
      <w:r>
        <w:rPr>
          <w:sz w:val="20"/>
          <w:szCs w:val="20"/>
        </w:rPr>
        <w:t xml:space="preserve">Fig 11 also reflects the test </w:t>
      </w:r>
      <w:proofErr w:type="spellStart"/>
      <w:r>
        <w:rPr>
          <w:sz w:val="20"/>
          <w:szCs w:val="20"/>
        </w:rPr>
        <w:t>vm</w:t>
      </w:r>
      <w:proofErr w:type="spellEnd"/>
      <w:r>
        <w:rPr>
          <w:sz w:val="20"/>
          <w:szCs w:val="20"/>
        </w:rPr>
        <w:t xml:space="preserve"> IP addresses</w:t>
      </w:r>
    </w:p>
    <w:p w14:paraId="29E96FAB" w14:textId="77777777" w:rsidR="009076D2" w:rsidRDefault="001F4D22" w:rsidP="001F4D22">
      <w:pPr>
        <w:pStyle w:val="Body"/>
      </w:pPr>
      <w:r w:rsidRPr="001F4D22">
        <w:rPr>
          <w:b/>
          <w:bCs/>
          <w:i/>
          <w:iCs/>
        </w:rPr>
        <w:t xml:space="preserve">Figure </w:t>
      </w:r>
      <w:r>
        <w:rPr>
          <w:b/>
          <w:bCs/>
          <w:i/>
          <w:iCs/>
        </w:rPr>
        <w:t>10</w:t>
      </w:r>
      <w:r w:rsidRPr="001F4D22">
        <w:rPr>
          <w:b/>
          <w:bCs/>
          <w:i/>
          <w:iCs/>
        </w:rPr>
        <w:t xml:space="preserve">: </w:t>
      </w:r>
      <w:r w:rsidR="00C0552D" w:rsidRPr="009076D2">
        <w:t>putty sessions</w:t>
      </w:r>
      <w:r w:rsidR="00A22FFB" w:rsidRPr="009076D2">
        <w:t xml:space="preserve"> diagram</w:t>
      </w:r>
    </w:p>
    <w:p w14:paraId="39B90B28" w14:textId="3B09F152" w:rsidR="001F4D22" w:rsidRDefault="009076D2" w:rsidP="001F4D22">
      <w:pPr>
        <w:pStyle w:val="Body"/>
        <w:rPr>
          <w:sz w:val="20"/>
          <w:szCs w:val="20"/>
        </w:rPr>
      </w:pPr>
      <w:r>
        <w:tab/>
      </w:r>
      <w:r>
        <w:tab/>
      </w:r>
      <w:r>
        <w:rPr>
          <w:noProof/>
          <w:sz w:val="20"/>
          <w:szCs w:val="20"/>
          <w14:textOutline w14:w="0" w14:cap="rnd" w14:cmpd="sng" w14:algn="ctr">
            <w14:noFill/>
            <w14:prstDash w14:val="solid"/>
            <w14:bevel/>
          </w14:textOutline>
        </w:rPr>
        <w:drawing>
          <wp:inline distT="0" distB="0" distL="0" distR="0" wp14:anchorId="76CA2FAF" wp14:editId="7283CF57">
            <wp:extent cx="2086252" cy="1956727"/>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0223" cy="1969831"/>
                    </a:xfrm>
                    <a:prstGeom prst="rect">
                      <a:avLst/>
                    </a:prstGeom>
                  </pic:spPr>
                </pic:pic>
              </a:graphicData>
            </a:graphic>
          </wp:inline>
        </w:drawing>
      </w:r>
    </w:p>
    <w:p w14:paraId="5FCFC971" w14:textId="416FEC76" w:rsidR="00A71656" w:rsidRDefault="00A71656" w:rsidP="00A71656">
      <w:pPr>
        <w:pStyle w:val="Body"/>
        <w:rPr>
          <w:sz w:val="20"/>
          <w:szCs w:val="20"/>
        </w:rPr>
      </w:pPr>
    </w:p>
    <w:p w14:paraId="7DCF40BB" w14:textId="65635024" w:rsidR="00A71656" w:rsidRDefault="00A71656" w:rsidP="00A71656">
      <w:pPr>
        <w:pBdr>
          <w:top w:val="nil"/>
          <w:left w:val="nil"/>
          <w:bottom w:val="nil"/>
          <w:right w:val="nil"/>
          <w:between w:val="nil"/>
          <w:bar w:val="nil"/>
        </w:pBdr>
        <w:rPr>
          <w:rFonts w:ascii="Calibri" w:hAnsi="Calibri"/>
          <w:color w:val="2E74B5"/>
          <w:u w:color="2E74B5"/>
        </w:rPr>
      </w:pPr>
      <w:r w:rsidRPr="00A71656">
        <w:rPr>
          <w:rFonts w:ascii="Calibri" w:hAnsi="Calibri"/>
          <w:color w:val="2E74B5"/>
          <w:u w:color="2E74B5"/>
        </w:rPr>
        <w:t>Labs</w:t>
      </w:r>
      <w:r>
        <w:rPr>
          <w:rFonts w:ascii="Calibri" w:hAnsi="Calibri"/>
          <w:color w:val="2E74B5"/>
          <w:u w:color="2E74B5"/>
        </w:rPr>
        <w:t>:</w:t>
      </w:r>
      <w:r w:rsidRPr="00A71656">
        <w:rPr>
          <w:rFonts w:ascii="Calibri" w:hAnsi="Calibri"/>
          <w:color w:val="2E74B5"/>
          <w:u w:color="2E74B5"/>
        </w:rPr>
        <w:t xml:space="preserve"> Premise</w:t>
      </w:r>
      <w:r>
        <w:rPr>
          <w:rFonts w:ascii="Calibri" w:hAnsi="Calibri"/>
          <w:color w:val="2E74B5"/>
          <w:u w:color="2E74B5"/>
        </w:rPr>
        <w:t xml:space="preserve"> Statements</w:t>
      </w:r>
    </w:p>
    <w:p w14:paraId="7C1E8AAC" w14:textId="3ABAE1F2" w:rsidR="00A71656" w:rsidRDefault="00A71656" w:rsidP="00A71656">
      <w:pPr>
        <w:pBdr>
          <w:top w:val="nil"/>
          <w:left w:val="nil"/>
          <w:bottom w:val="nil"/>
          <w:right w:val="nil"/>
          <w:between w:val="nil"/>
          <w:bar w:val="nil"/>
        </w:pBdr>
        <w:rPr>
          <w:rFonts w:ascii="Calibri" w:hAnsi="Calibri"/>
          <w:color w:val="2E74B5"/>
          <w:u w:color="2E74B5"/>
        </w:rPr>
      </w:pPr>
    </w:p>
    <w:p w14:paraId="2E7AC553" w14:textId="658916D3" w:rsidR="00A71656" w:rsidRDefault="00A71656" w:rsidP="00A71656">
      <w:pPr>
        <w:pStyle w:val="Body"/>
        <w:rPr>
          <w:sz w:val="20"/>
          <w:szCs w:val="20"/>
        </w:rPr>
      </w:pPr>
      <w:r w:rsidRPr="00A71656">
        <w:rPr>
          <w:sz w:val="20"/>
          <w:szCs w:val="20"/>
        </w:rPr>
        <w:t>Each lab</w:t>
      </w:r>
      <w:r>
        <w:rPr>
          <w:sz w:val="20"/>
          <w:szCs w:val="20"/>
        </w:rPr>
        <w:t xml:space="preserve"> utilizes the same basic topology components:</w:t>
      </w:r>
    </w:p>
    <w:p w14:paraId="573D76CA" w14:textId="734DF121" w:rsidR="00A71656" w:rsidRDefault="00A71656" w:rsidP="00A71656">
      <w:pPr>
        <w:pStyle w:val="Body"/>
        <w:numPr>
          <w:ilvl w:val="0"/>
          <w:numId w:val="78"/>
        </w:numPr>
        <w:rPr>
          <w:sz w:val="20"/>
          <w:szCs w:val="20"/>
        </w:rPr>
      </w:pPr>
      <w:r>
        <w:rPr>
          <w:sz w:val="20"/>
          <w:szCs w:val="20"/>
        </w:rPr>
        <w:t>A student tenant which hosts the test virtual machines within a classic “3-tier” ACI application profile comprising three security zones (EPGs): Web, App, and DB. The lab student can administer this tenant and its logical components</w:t>
      </w:r>
    </w:p>
    <w:p w14:paraId="15B66EB6" w14:textId="023D2D45" w:rsidR="00A71656" w:rsidRDefault="00A71656" w:rsidP="00A71656">
      <w:pPr>
        <w:pStyle w:val="Body"/>
        <w:numPr>
          <w:ilvl w:val="0"/>
          <w:numId w:val="78"/>
        </w:numPr>
        <w:rPr>
          <w:sz w:val="20"/>
          <w:szCs w:val="20"/>
        </w:rPr>
      </w:pPr>
      <w:r>
        <w:rPr>
          <w:sz w:val="20"/>
          <w:szCs w:val="20"/>
        </w:rPr>
        <w:t xml:space="preserve">An administrative tenant hosts </w:t>
      </w:r>
      <w:r w:rsidR="00DE4238">
        <w:rPr>
          <w:sz w:val="20"/>
          <w:szCs w:val="20"/>
        </w:rPr>
        <w:t xml:space="preserve">the </w:t>
      </w:r>
      <w:r>
        <w:rPr>
          <w:sz w:val="20"/>
          <w:szCs w:val="20"/>
        </w:rPr>
        <w:t>student VDI terminal</w:t>
      </w:r>
      <w:r w:rsidR="00DE4238">
        <w:rPr>
          <w:sz w:val="20"/>
          <w:szCs w:val="20"/>
        </w:rPr>
        <w:t>s</w:t>
      </w:r>
      <w:r>
        <w:rPr>
          <w:sz w:val="20"/>
          <w:szCs w:val="20"/>
        </w:rPr>
        <w:t>, docker container, and Ansible Tower</w:t>
      </w:r>
      <w:r w:rsidR="00DE4238">
        <w:rPr>
          <w:sz w:val="20"/>
          <w:szCs w:val="20"/>
        </w:rPr>
        <w:t>. Students have no administrative rights or visibility of this tenant but it is included in topology diagrams for clarity.</w:t>
      </w:r>
    </w:p>
    <w:p w14:paraId="3F5E48D0" w14:textId="77777777" w:rsidR="003C5148" w:rsidRDefault="003C5148" w:rsidP="00A71656">
      <w:pPr>
        <w:pStyle w:val="Body"/>
        <w:rPr>
          <w:sz w:val="20"/>
          <w:szCs w:val="20"/>
        </w:rPr>
      </w:pPr>
    </w:p>
    <w:p w14:paraId="45DFDE95" w14:textId="327FEA17" w:rsidR="00A71656" w:rsidRDefault="00A71656" w:rsidP="00A71656">
      <w:pPr>
        <w:pStyle w:val="Body"/>
        <w:rPr>
          <w:sz w:val="20"/>
          <w:szCs w:val="20"/>
        </w:rPr>
      </w:pPr>
      <w:r>
        <w:rPr>
          <w:sz w:val="20"/>
          <w:szCs w:val="20"/>
        </w:rPr>
        <w:t xml:space="preserve">Lab 1 </w:t>
      </w:r>
      <w:r w:rsidR="00934745">
        <w:rPr>
          <w:sz w:val="20"/>
          <w:szCs w:val="20"/>
        </w:rPr>
        <w:t>covers</w:t>
      </w:r>
      <w:r>
        <w:rPr>
          <w:sz w:val="20"/>
          <w:szCs w:val="20"/>
        </w:rPr>
        <w:t xml:space="preserve"> the student tenant buildout introducing Ansible as the automation engine, but stops short of securing the zones.</w:t>
      </w:r>
    </w:p>
    <w:p w14:paraId="4AF74116" w14:textId="77777777" w:rsidR="002312A0" w:rsidRDefault="002312A0" w:rsidP="00A71656">
      <w:pPr>
        <w:pStyle w:val="Body"/>
        <w:rPr>
          <w:sz w:val="20"/>
          <w:szCs w:val="20"/>
        </w:rPr>
      </w:pPr>
    </w:p>
    <w:p w14:paraId="37304E6C" w14:textId="1C1F6077" w:rsidR="00A71656" w:rsidRDefault="00A71656" w:rsidP="00A71656">
      <w:pPr>
        <w:pStyle w:val="Body"/>
        <w:rPr>
          <w:sz w:val="20"/>
          <w:szCs w:val="20"/>
        </w:rPr>
      </w:pPr>
      <w:r>
        <w:rPr>
          <w:sz w:val="20"/>
          <w:szCs w:val="20"/>
        </w:rPr>
        <w:t>Lab 2 deploys the same environment and then layers security functionality over it, achieving the entire deployment using Ansible Tower</w:t>
      </w:r>
      <w:r w:rsidR="00934745">
        <w:rPr>
          <w:sz w:val="20"/>
          <w:szCs w:val="20"/>
        </w:rPr>
        <w:t xml:space="preserve"> job templates and workflow templates</w:t>
      </w:r>
      <w:r>
        <w:rPr>
          <w:sz w:val="20"/>
          <w:szCs w:val="20"/>
        </w:rPr>
        <w:t>.</w:t>
      </w:r>
      <w:r w:rsidR="00AC6457">
        <w:rPr>
          <w:sz w:val="20"/>
          <w:szCs w:val="20"/>
        </w:rPr>
        <w:t xml:space="preserve"> The student creates their own Tower project, and builds and runs the templates under proctor guidance.</w:t>
      </w:r>
    </w:p>
    <w:p w14:paraId="00B30A8D" w14:textId="77777777" w:rsidR="00A71656" w:rsidRPr="00A71656" w:rsidRDefault="00A71656" w:rsidP="00A71656">
      <w:pPr>
        <w:pStyle w:val="Body"/>
        <w:rPr>
          <w:sz w:val="20"/>
          <w:szCs w:val="20"/>
        </w:rPr>
      </w:pPr>
    </w:p>
    <w:p w14:paraId="5D4CCE5C" w14:textId="47822BC3" w:rsidR="00BF0F13" w:rsidRDefault="00BF0F13" w:rsidP="0055731C">
      <w:pPr>
        <w:pStyle w:val="Body"/>
        <w:rPr>
          <w:sz w:val="20"/>
          <w:szCs w:val="20"/>
        </w:rPr>
      </w:pPr>
    </w:p>
    <w:p w14:paraId="67D5BB1E" w14:textId="34628B31" w:rsidR="0055731C" w:rsidRPr="00AC6457" w:rsidRDefault="0055731C" w:rsidP="00AC6457">
      <w:pPr>
        <w:pBdr>
          <w:top w:val="nil"/>
          <w:left w:val="nil"/>
          <w:bottom w:val="nil"/>
          <w:right w:val="nil"/>
          <w:between w:val="nil"/>
          <w:bar w:val="nil"/>
        </w:pBdr>
        <w:rPr>
          <w:rFonts w:ascii="Calibri" w:eastAsia="Arial Unicode MS" w:hAnsi="Calibri" w:cs="Arial Unicode MS"/>
          <w:b/>
          <w:bCs/>
          <w:i/>
          <w:iCs/>
          <w:color w:val="2E74B5"/>
          <w:sz w:val="32"/>
          <w:szCs w:val="32"/>
          <w:u w:color="2E74B5"/>
          <w:bdr w:val="nil"/>
          <w14:textOutline w14:w="0" w14:cap="flat" w14:cmpd="sng" w14:algn="ctr">
            <w14:noFill/>
            <w14:prstDash w14:val="solid"/>
            <w14:bevel/>
          </w14:textOutline>
        </w:rPr>
      </w:pPr>
      <w:r w:rsidRPr="0055731C">
        <w:rPr>
          <w:rFonts w:ascii="Calibri" w:hAnsi="Calibri"/>
          <w:i/>
          <w:iCs/>
          <w:color w:val="2E74B5"/>
          <w:sz w:val="32"/>
          <w:szCs w:val="32"/>
          <w:u w:color="2E74B5"/>
        </w:rPr>
        <w:lastRenderedPageBreak/>
        <w:t>Lab</w:t>
      </w:r>
      <w:r>
        <w:rPr>
          <w:rFonts w:ascii="Calibri" w:hAnsi="Calibri"/>
          <w:i/>
          <w:iCs/>
          <w:color w:val="2E74B5"/>
          <w:sz w:val="32"/>
          <w:szCs w:val="32"/>
          <w:u w:color="2E74B5"/>
        </w:rPr>
        <w:t xml:space="preserve"> 1:</w:t>
      </w:r>
    </w:p>
    <w:p w14:paraId="3A4405CB" w14:textId="2CEF23F4" w:rsidR="00215F14" w:rsidRDefault="00215F14" w:rsidP="00215F14">
      <w:pPr>
        <w:pStyle w:val="Body"/>
        <w:rPr>
          <w:sz w:val="20"/>
          <w:szCs w:val="20"/>
        </w:rPr>
      </w:pPr>
      <w:r>
        <w:rPr>
          <w:sz w:val="20"/>
          <w:szCs w:val="20"/>
        </w:rPr>
        <w:t xml:space="preserve">Please review the topology diagram at Figure 11, below. At the conclusion of lab 1, you will be able to ping all </w:t>
      </w:r>
      <w:proofErr w:type="spellStart"/>
      <w:r>
        <w:rPr>
          <w:sz w:val="20"/>
          <w:szCs w:val="20"/>
        </w:rPr>
        <w:t>vm’s</w:t>
      </w:r>
      <w:proofErr w:type="spellEnd"/>
      <w:r>
        <w:rPr>
          <w:sz w:val="20"/>
          <w:szCs w:val="20"/>
        </w:rPr>
        <w:t xml:space="preserve"> in your student tenant from your jump box. Additionally, all </w:t>
      </w:r>
      <w:proofErr w:type="spellStart"/>
      <w:r>
        <w:rPr>
          <w:sz w:val="20"/>
          <w:szCs w:val="20"/>
        </w:rPr>
        <w:t>vm’s</w:t>
      </w:r>
      <w:proofErr w:type="spellEnd"/>
      <w:r>
        <w:rPr>
          <w:sz w:val="20"/>
          <w:szCs w:val="20"/>
        </w:rPr>
        <w:t xml:space="preserve"> in your student tenant will be able to ping each other.</w:t>
      </w:r>
    </w:p>
    <w:p w14:paraId="5E9F0354" w14:textId="1530AA28" w:rsidR="00215F14" w:rsidRPr="00215F14" w:rsidRDefault="00215F14" w:rsidP="00215F14">
      <w:pPr>
        <w:pStyle w:val="Body"/>
        <w:rPr>
          <w:b/>
          <w:bCs/>
          <w:sz w:val="20"/>
          <w:szCs w:val="20"/>
        </w:rPr>
      </w:pPr>
      <w:r w:rsidRPr="00215F14">
        <w:rPr>
          <w:b/>
          <w:bCs/>
          <w:sz w:val="20"/>
          <w:szCs w:val="20"/>
        </w:rPr>
        <w:tab/>
      </w:r>
      <w:r w:rsidRPr="00215F14">
        <w:rPr>
          <w:b/>
          <w:bCs/>
          <w:sz w:val="20"/>
          <w:szCs w:val="20"/>
        </w:rPr>
        <w:tab/>
      </w:r>
      <w:r w:rsidRPr="00215F14">
        <w:rPr>
          <w:b/>
          <w:bCs/>
          <w:sz w:val="20"/>
          <w:szCs w:val="20"/>
        </w:rPr>
        <w:tab/>
        <w:t xml:space="preserve">Explanation: </w:t>
      </w:r>
    </w:p>
    <w:p w14:paraId="154F8B67" w14:textId="5771C5BD" w:rsidR="00215F14" w:rsidRDefault="00215F14" w:rsidP="00215F14">
      <w:pPr>
        <w:pStyle w:val="Body"/>
        <w:numPr>
          <w:ilvl w:val="0"/>
          <w:numId w:val="73"/>
        </w:numPr>
        <w:rPr>
          <w:sz w:val="20"/>
          <w:szCs w:val="20"/>
        </w:rPr>
      </w:pPr>
      <w:r>
        <w:rPr>
          <w:sz w:val="20"/>
          <w:szCs w:val="20"/>
        </w:rPr>
        <w:t>VRF policy enforcement is “disabled” in your VRF</w:t>
      </w:r>
    </w:p>
    <w:p w14:paraId="1A4F9038" w14:textId="159D5957" w:rsidR="00215F14" w:rsidRPr="00200E2C" w:rsidRDefault="00215F14" w:rsidP="00EC3992">
      <w:pPr>
        <w:pStyle w:val="Body"/>
        <w:numPr>
          <w:ilvl w:val="4"/>
          <w:numId w:val="5"/>
        </w:numPr>
        <w:rPr>
          <w:sz w:val="20"/>
          <w:szCs w:val="20"/>
        </w:rPr>
      </w:pPr>
      <w:r>
        <w:rPr>
          <w:sz w:val="20"/>
          <w:szCs w:val="20"/>
        </w:rPr>
        <w:t xml:space="preserve">“consumed contract interface” </w:t>
      </w:r>
      <w:r w:rsidR="00200E2C">
        <w:rPr>
          <w:sz w:val="20"/>
          <w:szCs w:val="20"/>
        </w:rPr>
        <w:t>using “</w:t>
      </w:r>
      <w:proofErr w:type="spellStart"/>
      <w:r w:rsidR="00200E2C">
        <w:rPr>
          <w:sz w:val="20"/>
          <w:szCs w:val="20"/>
        </w:rPr>
        <w:t>VzAny</w:t>
      </w:r>
      <w:proofErr w:type="spellEnd"/>
      <w:r w:rsidR="00200E2C">
        <w:rPr>
          <w:sz w:val="20"/>
          <w:szCs w:val="20"/>
        </w:rPr>
        <w:t>” is</w:t>
      </w:r>
      <w:r>
        <w:rPr>
          <w:sz w:val="20"/>
          <w:szCs w:val="20"/>
        </w:rPr>
        <w:t xml:space="preserve"> attached to VRF allowing </w:t>
      </w:r>
      <w:proofErr w:type="spellStart"/>
      <w:r>
        <w:rPr>
          <w:sz w:val="20"/>
          <w:szCs w:val="20"/>
        </w:rPr>
        <w:t>jumpbox</w:t>
      </w:r>
      <w:proofErr w:type="spellEnd"/>
      <w:r>
        <w:rPr>
          <w:sz w:val="20"/>
          <w:szCs w:val="20"/>
        </w:rPr>
        <w:t xml:space="preserve"> access</w:t>
      </w:r>
    </w:p>
    <w:p w14:paraId="69F36A5B" w14:textId="77777777" w:rsidR="00215F14" w:rsidRDefault="00215F14" w:rsidP="00EC3992">
      <w:pPr>
        <w:pStyle w:val="Body"/>
        <w:rPr>
          <w:b/>
          <w:bCs/>
          <w:i/>
          <w:iCs/>
        </w:rPr>
      </w:pPr>
    </w:p>
    <w:p w14:paraId="08B1A678" w14:textId="795C6DF6" w:rsidR="00EC3992" w:rsidRPr="00EC3992" w:rsidRDefault="00EC3992" w:rsidP="00EC3992">
      <w:pPr>
        <w:pStyle w:val="Body"/>
        <w:rPr>
          <w:sz w:val="20"/>
          <w:szCs w:val="20"/>
        </w:rPr>
      </w:pPr>
      <w:r w:rsidRPr="001F4D22">
        <w:rPr>
          <w:b/>
          <w:bCs/>
          <w:i/>
          <w:iCs/>
        </w:rPr>
        <w:t xml:space="preserve">Figure </w:t>
      </w:r>
      <w:r>
        <w:rPr>
          <w:b/>
          <w:bCs/>
          <w:i/>
          <w:iCs/>
        </w:rPr>
        <w:t>11</w:t>
      </w:r>
      <w:r w:rsidRPr="001F4D22">
        <w:rPr>
          <w:b/>
          <w:bCs/>
          <w:i/>
          <w:iCs/>
        </w:rPr>
        <w:t xml:space="preserve">: </w:t>
      </w:r>
      <w:r>
        <w:t>Lab 1 Topology Diagram</w:t>
      </w:r>
    </w:p>
    <w:p w14:paraId="68A7BCB5" w14:textId="308895CD" w:rsidR="0055731C" w:rsidRDefault="00200E2C" w:rsidP="001F4D22">
      <w:pPr>
        <w:pStyle w:val="Body"/>
        <w:rPr>
          <w:sz w:val="20"/>
          <w:szCs w:val="20"/>
        </w:rPr>
      </w:pPr>
      <w:r>
        <w:rPr>
          <w:noProof/>
          <w:sz w:val="20"/>
          <w:szCs w:val="20"/>
          <w14:textOutline w14:w="0" w14:cap="rnd" w14:cmpd="sng" w14:algn="ctr">
            <w14:noFill/>
            <w14:prstDash w14:val="solid"/>
            <w14:bevel/>
          </w14:textOutline>
        </w:rPr>
        <w:drawing>
          <wp:inline distT="0" distB="0" distL="0" distR="0" wp14:anchorId="02E7969C" wp14:editId="41ED98B5">
            <wp:extent cx="5943600" cy="2761615"/>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14:paraId="0F5E53E7" w14:textId="77777777" w:rsidR="00502DF9" w:rsidRDefault="00502DF9" w:rsidP="001F4D22">
      <w:pPr>
        <w:pStyle w:val="Body"/>
        <w:rPr>
          <w:sz w:val="20"/>
          <w:szCs w:val="20"/>
        </w:rPr>
      </w:pPr>
      <w:r>
        <w:rPr>
          <w:sz w:val="20"/>
          <w:szCs w:val="20"/>
        </w:rPr>
        <w:t xml:space="preserve">Notes: </w:t>
      </w:r>
    </w:p>
    <w:p w14:paraId="0ED033B2" w14:textId="46611204" w:rsidR="001F4D22" w:rsidRDefault="00502DF9" w:rsidP="00502DF9">
      <w:pPr>
        <w:pStyle w:val="Body"/>
        <w:numPr>
          <w:ilvl w:val="0"/>
          <w:numId w:val="72"/>
        </w:numPr>
        <w:rPr>
          <w:sz w:val="20"/>
          <w:szCs w:val="20"/>
        </w:rPr>
      </w:pPr>
      <w:r>
        <w:rPr>
          <w:sz w:val="20"/>
          <w:szCs w:val="20"/>
        </w:rPr>
        <w:t>When VRF policy enforcement is disabled, intra-VRF traffic flows are allowed without a contract, but a regardless of enforcement status, a contract is</w:t>
      </w:r>
      <w:r w:rsidR="00215F14">
        <w:rPr>
          <w:sz w:val="20"/>
          <w:szCs w:val="20"/>
        </w:rPr>
        <w:t xml:space="preserve"> </w:t>
      </w:r>
      <w:r w:rsidR="00215F14" w:rsidRPr="00215F14">
        <w:rPr>
          <w:i/>
          <w:iCs/>
          <w:sz w:val="20"/>
          <w:szCs w:val="20"/>
        </w:rPr>
        <w:t>always</w:t>
      </w:r>
      <w:r>
        <w:rPr>
          <w:sz w:val="20"/>
          <w:szCs w:val="20"/>
        </w:rPr>
        <w:t xml:space="preserve"> </w:t>
      </w:r>
      <w:r w:rsidRPr="00215F14">
        <w:rPr>
          <w:i/>
          <w:iCs/>
          <w:sz w:val="20"/>
          <w:szCs w:val="20"/>
        </w:rPr>
        <w:t>mandatory</w:t>
      </w:r>
      <w:r>
        <w:rPr>
          <w:sz w:val="20"/>
          <w:szCs w:val="20"/>
        </w:rPr>
        <w:t xml:space="preserve"> for flows to be allowed </w:t>
      </w:r>
      <w:r w:rsidR="00215F14">
        <w:rPr>
          <w:i/>
          <w:iCs/>
          <w:sz w:val="20"/>
          <w:szCs w:val="20"/>
        </w:rPr>
        <w:t>inter</w:t>
      </w:r>
      <w:r w:rsidR="00215F14">
        <w:rPr>
          <w:sz w:val="20"/>
          <w:szCs w:val="20"/>
        </w:rPr>
        <w:t>-</w:t>
      </w:r>
      <w:r w:rsidRPr="00215F14">
        <w:rPr>
          <w:i/>
          <w:iCs/>
          <w:sz w:val="20"/>
          <w:szCs w:val="20"/>
        </w:rPr>
        <w:t>tenant</w:t>
      </w:r>
      <w:r w:rsidR="00215F14">
        <w:rPr>
          <w:sz w:val="20"/>
          <w:szCs w:val="20"/>
        </w:rPr>
        <w:t xml:space="preserve"> or </w:t>
      </w:r>
      <w:r w:rsidR="00215F14" w:rsidRPr="00215F14">
        <w:rPr>
          <w:i/>
          <w:iCs/>
          <w:sz w:val="20"/>
          <w:szCs w:val="20"/>
        </w:rPr>
        <w:t>inter-VRF</w:t>
      </w:r>
      <w:r>
        <w:rPr>
          <w:sz w:val="20"/>
          <w:szCs w:val="20"/>
        </w:rPr>
        <w:t>.</w:t>
      </w:r>
    </w:p>
    <w:p w14:paraId="18AB5FA4" w14:textId="77777777" w:rsidR="00215F14" w:rsidRDefault="00502DF9" w:rsidP="00215F14">
      <w:pPr>
        <w:pStyle w:val="Body"/>
        <w:numPr>
          <w:ilvl w:val="0"/>
          <w:numId w:val="72"/>
        </w:numPr>
        <w:rPr>
          <w:sz w:val="20"/>
          <w:szCs w:val="20"/>
        </w:rPr>
      </w:pPr>
      <w:r>
        <w:rPr>
          <w:sz w:val="20"/>
          <w:szCs w:val="20"/>
        </w:rPr>
        <w:t xml:space="preserve">Web, App, and dB EPG’s are “static-pathed” into the physical environment where the </w:t>
      </w:r>
      <w:proofErr w:type="spellStart"/>
      <w:r>
        <w:rPr>
          <w:sz w:val="20"/>
          <w:szCs w:val="20"/>
        </w:rPr>
        <w:t>vms</w:t>
      </w:r>
      <w:proofErr w:type="spellEnd"/>
      <w:r>
        <w:rPr>
          <w:sz w:val="20"/>
          <w:szCs w:val="20"/>
        </w:rPr>
        <w:t xml:space="preserve"> have been pre-attached to the required VLANs on standard </w:t>
      </w:r>
      <w:proofErr w:type="spellStart"/>
      <w:r>
        <w:rPr>
          <w:sz w:val="20"/>
          <w:szCs w:val="20"/>
        </w:rPr>
        <w:t>vswitches</w:t>
      </w:r>
      <w:proofErr w:type="spellEnd"/>
      <w:r>
        <w:rPr>
          <w:sz w:val="20"/>
          <w:szCs w:val="20"/>
        </w:rPr>
        <w:t>. This is the same methodology by which “</w:t>
      </w:r>
      <w:proofErr w:type="spellStart"/>
      <w:r>
        <w:rPr>
          <w:sz w:val="20"/>
          <w:szCs w:val="20"/>
        </w:rPr>
        <w:t>baremetal</w:t>
      </w:r>
      <w:proofErr w:type="spellEnd"/>
      <w:r>
        <w:rPr>
          <w:sz w:val="20"/>
          <w:szCs w:val="20"/>
        </w:rPr>
        <w:t xml:space="preserve">” servers are typically attached to ACI. The static pathing configurations are deployed in </w:t>
      </w:r>
      <w:proofErr w:type="spellStart"/>
      <w:r>
        <w:rPr>
          <w:sz w:val="20"/>
          <w:szCs w:val="20"/>
        </w:rPr>
        <w:t>mappings.yml</w:t>
      </w:r>
      <w:proofErr w:type="spellEnd"/>
      <w:r>
        <w:rPr>
          <w:sz w:val="20"/>
          <w:szCs w:val="20"/>
        </w:rPr>
        <w:t xml:space="preserve"> and are visible in the GUI under EPG/domain and EPG/static ports</w:t>
      </w:r>
    </w:p>
    <w:p w14:paraId="3EBC8633" w14:textId="0180DF30" w:rsidR="00502DF9" w:rsidRDefault="00502DF9" w:rsidP="00215F14">
      <w:pPr>
        <w:pStyle w:val="Body"/>
        <w:numPr>
          <w:ilvl w:val="0"/>
          <w:numId w:val="72"/>
        </w:numPr>
        <w:rPr>
          <w:sz w:val="20"/>
          <w:szCs w:val="20"/>
        </w:rPr>
      </w:pPr>
      <w:r w:rsidRPr="00215F14">
        <w:rPr>
          <w:sz w:val="20"/>
          <w:szCs w:val="20"/>
        </w:rPr>
        <w:t>VMM integration is a much stronger ACI integration for virtual machines but it is outside of the scope of this lab</w:t>
      </w:r>
    </w:p>
    <w:p w14:paraId="47FEE84A" w14:textId="705BBC2D" w:rsidR="00215F14" w:rsidRPr="00215F14" w:rsidRDefault="00215F14" w:rsidP="00215F14">
      <w:pPr>
        <w:pStyle w:val="Body"/>
        <w:numPr>
          <w:ilvl w:val="0"/>
          <w:numId w:val="72"/>
        </w:numPr>
        <w:rPr>
          <w:sz w:val="20"/>
          <w:szCs w:val="20"/>
        </w:rPr>
      </w:pPr>
      <w:r>
        <w:rPr>
          <w:sz w:val="20"/>
          <w:szCs w:val="20"/>
        </w:rPr>
        <w:t xml:space="preserve">The </w:t>
      </w:r>
      <w:proofErr w:type="spellStart"/>
      <w:r>
        <w:rPr>
          <w:sz w:val="20"/>
          <w:szCs w:val="20"/>
        </w:rPr>
        <w:t>VzAny</w:t>
      </w:r>
      <w:proofErr w:type="spellEnd"/>
      <w:r>
        <w:rPr>
          <w:sz w:val="20"/>
          <w:szCs w:val="20"/>
        </w:rPr>
        <w:t xml:space="preserve"> contract is a normal contract but applied in a specific way </w:t>
      </w:r>
      <w:r w:rsidR="00200E2C">
        <w:rPr>
          <w:sz w:val="20"/>
          <w:szCs w:val="20"/>
        </w:rPr>
        <w:t>under the VRF instead of the EPG. It attaches all EPG to the contract without having to do this piecemeal and therefore it is useful for things like shared services (DNS, DHCP, etc.). It also economizes on the use of TCAM resources.</w:t>
      </w:r>
    </w:p>
    <w:p w14:paraId="5847A366" w14:textId="77777777" w:rsidR="001F4D22" w:rsidRPr="001F4D22" w:rsidRDefault="001F4D22" w:rsidP="00200E2C">
      <w:pPr>
        <w:pStyle w:val="Body"/>
        <w:rPr>
          <w:sz w:val="20"/>
          <w:szCs w:val="20"/>
        </w:rPr>
      </w:pPr>
    </w:p>
    <w:p w14:paraId="22BE304F" w14:textId="53083830" w:rsidR="00A738E5" w:rsidRPr="00200E2C" w:rsidRDefault="00620EE3" w:rsidP="00200E2C">
      <w:pPr>
        <w:pBdr>
          <w:top w:val="nil"/>
          <w:left w:val="nil"/>
          <w:bottom w:val="nil"/>
          <w:right w:val="nil"/>
          <w:between w:val="nil"/>
          <w:bar w:val="nil"/>
        </w:pBdr>
        <w:rPr>
          <w:rFonts w:ascii="Calibri" w:eastAsia="Arial Unicode MS" w:hAnsi="Calibri" w:cs="Arial Unicode MS"/>
          <w:b/>
          <w:bCs/>
          <w:i/>
          <w:iCs/>
          <w:color w:val="2E74B5"/>
          <w:sz w:val="32"/>
          <w:szCs w:val="32"/>
          <w:u w:color="2E74B5"/>
          <w:bdr w:val="nil"/>
          <w14:textOutline w14:w="0" w14:cap="flat" w14:cmpd="sng" w14:algn="ctr">
            <w14:noFill/>
            <w14:prstDash w14:val="solid"/>
            <w14:bevel/>
          </w14:textOutline>
        </w:rPr>
      </w:pPr>
      <w:r>
        <w:rPr>
          <w:rFonts w:ascii="Calibri" w:hAnsi="Calibri"/>
          <w:i/>
          <w:iCs/>
          <w:color w:val="2E74B5"/>
          <w:sz w:val="32"/>
          <w:szCs w:val="32"/>
          <w:u w:color="2E74B5"/>
        </w:rPr>
        <w:br w:type="page"/>
      </w:r>
      <w:r w:rsidR="00A738E5" w:rsidRPr="001F4D22">
        <w:rPr>
          <w:b/>
          <w:bCs/>
          <w:i/>
          <w:iCs/>
        </w:rPr>
        <w:lastRenderedPageBreak/>
        <w:t xml:space="preserve">Figure </w:t>
      </w:r>
      <w:r w:rsidR="00A738E5">
        <w:rPr>
          <w:b/>
          <w:bCs/>
          <w:i/>
          <w:iCs/>
        </w:rPr>
        <w:t>12</w:t>
      </w:r>
      <w:r w:rsidR="00A738E5" w:rsidRPr="001F4D22">
        <w:rPr>
          <w:b/>
          <w:bCs/>
          <w:i/>
          <w:iCs/>
        </w:rPr>
        <w:t xml:space="preserve">: </w:t>
      </w:r>
      <w:r w:rsidR="00A738E5">
        <w:t>Lab 1 Instructions</w:t>
      </w:r>
    </w:p>
    <w:p w14:paraId="139E956F" w14:textId="1B542090" w:rsidR="00620EE3" w:rsidRDefault="00947260" w:rsidP="00620EE3">
      <w:pPr>
        <w:pStyle w:val="Heading2"/>
        <w:rPr>
          <w:rFonts w:ascii="Calibri" w:hAnsi="Calibri"/>
          <w:b w:val="0"/>
          <w:bCs w:val="0"/>
          <w:color w:val="2E74B5"/>
          <w:sz w:val="20"/>
          <w:szCs w:val="20"/>
          <w:u w:color="2E74B5"/>
          <w:lang w:val="en-US"/>
        </w:rPr>
      </w:pPr>
      <w:commentRangeStart w:id="0"/>
      <w:commentRangeEnd w:id="0"/>
      <w:r>
        <w:rPr>
          <w:rStyle w:val="CommentReference"/>
          <w:rFonts w:eastAsia="Times New Roman" w:cs="Times New Roman"/>
          <w:b w:val="0"/>
          <w:bCs w:val="0"/>
          <w:color w:val="auto"/>
          <w:bdr w:val="none" w:sz="0" w:space="0" w:color="auto"/>
          <w:lang w:val="en-US"/>
          <w14:textOutline w14:w="0" w14:cap="rnd" w14:cmpd="sng" w14:algn="ctr">
            <w14:noFill/>
            <w14:prstDash w14:val="solid"/>
            <w14:bevel/>
          </w14:textOutline>
        </w:rPr>
        <w:commentReference w:id="0"/>
      </w:r>
      <w:r w:rsidR="005B3104">
        <w:rPr>
          <w:noProof/>
        </w:rPr>
        <w:drawing>
          <wp:inline distT="0" distB="0" distL="0" distR="0" wp14:anchorId="49B15B4F" wp14:editId="6505672D">
            <wp:extent cx="5301794" cy="7458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5076" cy="7462692"/>
                    </a:xfrm>
                    <a:prstGeom prst="rect">
                      <a:avLst/>
                    </a:prstGeom>
                  </pic:spPr>
                </pic:pic>
              </a:graphicData>
            </a:graphic>
          </wp:inline>
        </w:drawing>
      </w:r>
    </w:p>
    <w:p w14:paraId="0571E76B" w14:textId="77777777" w:rsidR="005B3104" w:rsidRPr="00EC3992" w:rsidRDefault="005B3104" w:rsidP="00620EE3">
      <w:pPr>
        <w:pStyle w:val="Heading2"/>
        <w:rPr>
          <w:rFonts w:ascii="Calibri" w:hAnsi="Calibri"/>
          <w:b w:val="0"/>
          <w:bCs w:val="0"/>
          <w:color w:val="2E74B5"/>
          <w:sz w:val="20"/>
          <w:szCs w:val="20"/>
          <w:u w:color="2E74B5"/>
          <w:lang w:val="en-US"/>
        </w:rPr>
      </w:pPr>
    </w:p>
    <w:p w14:paraId="51E95BC7" w14:textId="77777777" w:rsidR="00EA64AC" w:rsidRPr="00EC3992" w:rsidRDefault="00EA64AC" w:rsidP="00EC3992">
      <w:pPr>
        <w:pStyle w:val="Heading2"/>
        <w:rPr>
          <w:rFonts w:ascii="Calibri" w:hAnsi="Calibri"/>
          <w:b w:val="0"/>
          <w:bCs w:val="0"/>
          <w:color w:val="2E74B5"/>
          <w:sz w:val="20"/>
          <w:szCs w:val="20"/>
          <w:u w:color="2E74B5"/>
          <w:lang w:val="en-US"/>
        </w:rPr>
      </w:pPr>
    </w:p>
    <w:p w14:paraId="399DD5E5" w14:textId="28536F82" w:rsidR="00881B95" w:rsidRPr="0086599F" w:rsidRDefault="00947260" w:rsidP="0086599F">
      <w:pPr>
        <w:pBdr>
          <w:top w:val="nil"/>
          <w:left w:val="nil"/>
          <w:bottom w:val="nil"/>
          <w:right w:val="nil"/>
          <w:between w:val="nil"/>
          <w:bar w:val="nil"/>
        </w:pBdr>
        <w:rPr>
          <w:rFonts w:ascii="Calibri" w:eastAsia="Arial Unicode MS" w:hAnsi="Calibri" w:cs="Arial Unicode MS"/>
          <w:b/>
          <w:bCs/>
          <w:i/>
          <w:iCs/>
          <w:color w:val="2E74B5"/>
          <w:sz w:val="32"/>
          <w:szCs w:val="32"/>
          <w:u w:color="2E74B5"/>
          <w:bdr w:val="nil"/>
          <w14:textOutline w14:w="0" w14:cap="flat" w14:cmpd="sng" w14:algn="ctr">
            <w14:noFill/>
            <w14:prstDash w14:val="solid"/>
            <w14:bevel/>
          </w14:textOutline>
        </w:rPr>
      </w:pPr>
      <w:r>
        <w:rPr>
          <w:rFonts w:ascii="Calibri" w:hAnsi="Calibri"/>
          <w:i/>
          <w:iCs/>
          <w:color w:val="2E74B5"/>
          <w:sz w:val="32"/>
          <w:szCs w:val="32"/>
          <w:u w:color="2E74B5"/>
        </w:rPr>
        <w:lastRenderedPageBreak/>
        <w:t>Lab 2</w:t>
      </w:r>
    </w:p>
    <w:p w14:paraId="42FD015A" w14:textId="77777777" w:rsidR="00947260" w:rsidRDefault="00947260" w:rsidP="00947260">
      <w:pPr>
        <w:pStyle w:val="Body"/>
        <w:rPr>
          <w:sz w:val="20"/>
          <w:szCs w:val="20"/>
        </w:rPr>
      </w:pPr>
    </w:p>
    <w:p w14:paraId="06262AF9" w14:textId="2958FCFE" w:rsidR="00947260" w:rsidRDefault="00200E2C" w:rsidP="00947260">
      <w:pPr>
        <w:pStyle w:val="Body"/>
        <w:rPr>
          <w:sz w:val="20"/>
          <w:szCs w:val="20"/>
        </w:rPr>
      </w:pPr>
      <w:r>
        <w:rPr>
          <w:sz w:val="20"/>
          <w:szCs w:val="20"/>
        </w:rPr>
        <w:t>Please review the topology diagram</w:t>
      </w:r>
      <w:r w:rsidR="00C24A0A">
        <w:rPr>
          <w:sz w:val="20"/>
          <w:szCs w:val="20"/>
        </w:rPr>
        <w:t>s</w:t>
      </w:r>
      <w:r>
        <w:rPr>
          <w:sz w:val="20"/>
          <w:szCs w:val="20"/>
        </w:rPr>
        <w:t xml:space="preserve"> </w:t>
      </w:r>
      <w:r w:rsidR="00BB5F5F">
        <w:rPr>
          <w:sz w:val="20"/>
          <w:szCs w:val="20"/>
        </w:rPr>
        <w:t xml:space="preserve">in Figures 13 to 17 </w:t>
      </w:r>
      <w:r>
        <w:rPr>
          <w:sz w:val="20"/>
          <w:szCs w:val="20"/>
        </w:rPr>
        <w:t xml:space="preserve">below.  </w:t>
      </w:r>
      <w:r w:rsidR="00BB5F5F">
        <w:rPr>
          <w:sz w:val="20"/>
          <w:szCs w:val="20"/>
        </w:rPr>
        <w:t xml:space="preserve">These portray how </w:t>
      </w:r>
      <w:r w:rsidR="00947260">
        <w:rPr>
          <w:sz w:val="20"/>
          <w:szCs w:val="20"/>
        </w:rPr>
        <w:t xml:space="preserve">Lab 2 incrementally introduces additional ACI </w:t>
      </w:r>
      <w:r>
        <w:rPr>
          <w:sz w:val="20"/>
          <w:szCs w:val="20"/>
        </w:rPr>
        <w:t xml:space="preserve">security </w:t>
      </w:r>
      <w:r w:rsidR="00947260">
        <w:rPr>
          <w:sz w:val="20"/>
          <w:szCs w:val="20"/>
        </w:rPr>
        <w:t>functionality</w:t>
      </w:r>
      <w:r>
        <w:rPr>
          <w:sz w:val="20"/>
          <w:szCs w:val="20"/>
        </w:rPr>
        <w:t xml:space="preserve"> to better secure the application profile created in Lab 1, but it introduces Ansible Tower to </w:t>
      </w:r>
      <w:r w:rsidR="00A22FFB">
        <w:rPr>
          <w:sz w:val="20"/>
          <w:szCs w:val="20"/>
        </w:rPr>
        <w:t>facilitate</w:t>
      </w:r>
      <w:r>
        <w:rPr>
          <w:sz w:val="20"/>
          <w:szCs w:val="20"/>
        </w:rPr>
        <w:t xml:space="preserve"> the changes. </w:t>
      </w:r>
      <w:r w:rsidR="00BB5F5F">
        <w:rPr>
          <w:sz w:val="20"/>
          <w:szCs w:val="20"/>
        </w:rPr>
        <w:t>The instructions for Lab2 are posted after the diagrams, in Figure 18.</w:t>
      </w:r>
    </w:p>
    <w:p w14:paraId="50DB989E" w14:textId="77777777" w:rsidR="002217E1" w:rsidRDefault="002217E1" w:rsidP="00947260">
      <w:pPr>
        <w:pStyle w:val="Body"/>
        <w:rPr>
          <w:sz w:val="20"/>
          <w:szCs w:val="20"/>
        </w:rPr>
      </w:pPr>
    </w:p>
    <w:p w14:paraId="0F0E1A7A" w14:textId="71339BCB" w:rsidR="00215F14" w:rsidRPr="00EC3992" w:rsidRDefault="00215F14" w:rsidP="00215F14">
      <w:pPr>
        <w:pStyle w:val="Body"/>
        <w:rPr>
          <w:sz w:val="20"/>
          <w:szCs w:val="20"/>
        </w:rPr>
      </w:pPr>
      <w:r w:rsidRPr="001F4D22">
        <w:rPr>
          <w:b/>
          <w:bCs/>
          <w:i/>
          <w:iCs/>
        </w:rPr>
        <w:t xml:space="preserve">Figure </w:t>
      </w:r>
      <w:r>
        <w:rPr>
          <w:b/>
          <w:bCs/>
          <w:i/>
          <w:iCs/>
        </w:rPr>
        <w:t>13</w:t>
      </w:r>
      <w:r w:rsidRPr="001F4D22">
        <w:rPr>
          <w:b/>
          <w:bCs/>
          <w:i/>
          <w:iCs/>
        </w:rPr>
        <w:t xml:space="preserve">: </w:t>
      </w:r>
      <w:r>
        <w:t>Lab 2</w:t>
      </w:r>
      <w:r w:rsidR="002217E1">
        <w:t>.</w:t>
      </w:r>
      <w:r w:rsidR="00070D35">
        <w:t>8</w:t>
      </w:r>
      <w:r>
        <w:t xml:space="preserve"> Topology Diagram</w:t>
      </w:r>
    </w:p>
    <w:p w14:paraId="057C21B7" w14:textId="6A532EAF" w:rsidR="00947260" w:rsidRDefault="00070D35" w:rsidP="00A811F3">
      <w:pPr>
        <w:pStyle w:val="Heading3"/>
        <w:rPr>
          <w:lang w:val="en-US"/>
        </w:rPr>
      </w:pPr>
      <w:r>
        <w:rPr>
          <w:noProof/>
          <w:lang w:val="en-US"/>
          <w14:textOutline w14:w="0" w14:cap="rnd" w14:cmpd="sng" w14:algn="ctr">
            <w14:noFill/>
            <w14:prstDash w14:val="solid"/>
            <w14:bevel/>
          </w14:textOutline>
        </w:rPr>
        <w:drawing>
          <wp:inline distT="0" distB="0" distL="0" distR="0" wp14:anchorId="1432E883" wp14:editId="1DD19402">
            <wp:extent cx="5943600" cy="2802255"/>
            <wp:effectExtent l="0" t="0" r="0" b="4445"/>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543B5971" w14:textId="1D968793" w:rsidR="002217E1" w:rsidRPr="00597EFE" w:rsidRDefault="002217E1" w:rsidP="002217E1">
      <w:pPr>
        <w:pStyle w:val="Body"/>
        <w:numPr>
          <w:ilvl w:val="3"/>
          <w:numId w:val="5"/>
        </w:numPr>
        <w:rPr>
          <w:sz w:val="20"/>
          <w:szCs w:val="20"/>
        </w:rPr>
      </w:pPr>
      <w:r>
        <w:rPr>
          <w:sz w:val="20"/>
          <w:szCs w:val="20"/>
        </w:rPr>
        <w:t>2.</w:t>
      </w:r>
      <w:r w:rsidR="00070D35">
        <w:rPr>
          <w:sz w:val="20"/>
          <w:szCs w:val="20"/>
        </w:rPr>
        <w:t>8</w:t>
      </w:r>
      <w:r>
        <w:rPr>
          <w:sz w:val="20"/>
          <w:szCs w:val="20"/>
        </w:rPr>
        <w:t xml:space="preserve"> Includes the steps required to initialize the environment such that your test </w:t>
      </w:r>
      <w:proofErr w:type="spellStart"/>
      <w:r w:rsidRPr="00597EFE">
        <w:rPr>
          <w:sz w:val="20"/>
          <w:szCs w:val="20"/>
        </w:rPr>
        <w:t>vm’s</w:t>
      </w:r>
      <w:proofErr w:type="spellEnd"/>
      <w:r w:rsidRPr="00597EFE">
        <w:rPr>
          <w:sz w:val="20"/>
          <w:szCs w:val="20"/>
        </w:rPr>
        <w:t xml:space="preserve"> can all reach each other and the jump host. This is the same state of your ACI deployment as it was at the end of Lab1, but this time Ansible Tower performed the orchestration</w:t>
      </w:r>
      <w:r>
        <w:rPr>
          <w:sz w:val="20"/>
          <w:szCs w:val="20"/>
        </w:rPr>
        <w:t xml:space="preserve"> using sequentially run job templates.</w:t>
      </w:r>
    </w:p>
    <w:p w14:paraId="03E32D54" w14:textId="05D1B49C" w:rsidR="002217E1" w:rsidRDefault="002217E1" w:rsidP="002217E1">
      <w:pPr>
        <w:pStyle w:val="Body"/>
        <w:numPr>
          <w:ilvl w:val="4"/>
          <w:numId w:val="5"/>
        </w:numPr>
        <w:rPr>
          <w:sz w:val="20"/>
          <w:szCs w:val="20"/>
        </w:rPr>
      </w:pPr>
      <w:r>
        <w:rPr>
          <w:sz w:val="20"/>
          <w:szCs w:val="20"/>
        </w:rPr>
        <w:t xml:space="preserve">Explanation: VRF enforcement is disabled. This allows communication between all the </w:t>
      </w:r>
      <w:proofErr w:type="spellStart"/>
      <w:r>
        <w:rPr>
          <w:sz w:val="20"/>
          <w:szCs w:val="20"/>
        </w:rPr>
        <w:t>vms</w:t>
      </w:r>
      <w:proofErr w:type="spellEnd"/>
      <w:r w:rsidR="000B7590">
        <w:rPr>
          <w:sz w:val="20"/>
          <w:szCs w:val="20"/>
        </w:rPr>
        <w:t xml:space="preserve"> within the VRF</w:t>
      </w:r>
      <w:r>
        <w:rPr>
          <w:sz w:val="20"/>
          <w:szCs w:val="20"/>
        </w:rPr>
        <w:t xml:space="preserve">, regardless of their EPG membership. A “consumed contract interface” has been applied to the entire VRF to allow </w:t>
      </w:r>
      <w:proofErr w:type="spellStart"/>
      <w:r>
        <w:rPr>
          <w:sz w:val="20"/>
          <w:szCs w:val="20"/>
        </w:rPr>
        <w:t>jumphost</w:t>
      </w:r>
      <w:proofErr w:type="spellEnd"/>
      <w:r>
        <w:rPr>
          <w:sz w:val="20"/>
          <w:szCs w:val="20"/>
        </w:rPr>
        <w:t xml:space="preserve"> reachability (from an external tenant) to all </w:t>
      </w:r>
      <w:proofErr w:type="spellStart"/>
      <w:r>
        <w:rPr>
          <w:sz w:val="20"/>
          <w:szCs w:val="20"/>
        </w:rPr>
        <w:t>vms</w:t>
      </w:r>
      <w:proofErr w:type="spellEnd"/>
      <w:r>
        <w:rPr>
          <w:sz w:val="20"/>
          <w:szCs w:val="20"/>
        </w:rPr>
        <w:t>.</w:t>
      </w:r>
    </w:p>
    <w:p w14:paraId="400DD102" w14:textId="0D2203A0" w:rsidR="00C24A0A" w:rsidRDefault="00C24A0A" w:rsidP="00C24A0A">
      <w:pPr>
        <w:pStyle w:val="Body"/>
        <w:rPr>
          <w:sz w:val="20"/>
          <w:szCs w:val="20"/>
        </w:rPr>
      </w:pPr>
    </w:p>
    <w:p w14:paraId="731B7125" w14:textId="77777777" w:rsidR="00C24A0A" w:rsidRDefault="00C24A0A">
      <w:pPr>
        <w:pBdr>
          <w:top w:val="nil"/>
          <w:left w:val="nil"/>
          <w:bottom w:val="nil"/>
          <w:right w:val="nil"/>
          <w:between w:val="nil"/>
          <w:bar w:val="nil"/>
        </w:pBdr>
        <w:rPr>
          <w:rFonts w:ascii="Calibri" w:eastAsia="Arial Unicode MS" w:hAnsi="Calibri" w:cs="Arial Unicode MS"/>
          <w:b/>
          <w:bCs/>
          <w:i/>
          <w:iCs/>
          <w:color w:val="000000"/>
          <w:u w:color="000000"/>
          <w:bdr w:val="nil"/>
          <w14:textOutline w14:w="0" w14:cap="flat" w14:cmpd="sng" w14:algn="ctr">
            <w14:noFill/>
            <w14:prstDash w14:val="solid"/>
            <w14:bevel/>
          </w14:textOutline>
        </w:rPr>
      </w:pPr>
      <w:r>
        <w:rPr>
          <w:b/>
          <w:bCs/>
          <w:i/>
          <w:iCs/>
        </w:rPr>
        <w:br w:type="page"/>
      </w:r>
    </w:p>
    <w:p w14:paraId="118EBF71" w14:textId="3FF8051B" w:rsidR="00C24A0A" w:rsidRPr="00EC3992" w:rsidRDefault="00C24A0A" w:rsidP="00C24A0A">
      <w:pPr>
        <w:pStyle w:val="Body"/>
        <w:rPr>
          <w:sz w:val="20"/>
          <w:szCs w:val="20"/>
        </w:rPr>
      </w:pPr>
      <w:r w:rsidRPr="001F4D22">
        <w:rPr>
          <w:b/>
          <w:bCs/>
          <w:i/>
          <w:iCs/>
        </w:rPr>
        <w:lastRenderedPageBreak/>
        <w:t xml:space="preserve">Figure </w:t>
      </w:r>
      <w:r>
        <w:rPr>
          <w:b/>
          <w:bCs/>
          <w:i/>
          <w:iCs/>
        </w:rPr>
        <w:t>14</w:t>
      </w:r>
      <w:r w:rsidRPr="001F4D22">
        <w:rPr>
          <w:b/>
          <w:bCs/>
          <w:i/>
          <w:iCs/>
        </w:rPr>
        <w:t xml:space="preserve">: </w:t>
      </w:r>
      <w:r>
        <w:t>Lab 2.</w:t>
      </w:r>
      <w:r w:rsidR="00070D35">
        <w:t>9 – 2.10</w:t>
      </w:r>
      <w:r>
        <w:t xml:space="preserve"> Topology Diagram</w:t>
      </w:r>
    </w:p>
    <w:p w14:paraId="6CF1C13A" w14:textId="04A6A431" w:rsidR="00C24A0A" w:rsidRDefault="00070D35" w:rsidP="00C24A0A">
      <w:pPr>
        <w:pStyle w:val="Body"/>
        <w:rPr>
          <w:sz w:val="20"/>
          <w:szCs w:val="20"/>
        </w:rPr>
      </w:pPr>
      <w:r>
        <w:rPr>
          <w:noProof/>
          <w:sz w:val="20"/>
          <w:szCs w:val="20"/>
          <w14:textOutline w14:w="0" w14:cap="rnd" w14:cmpd="sng" w14:algn="ctr">
            <w14:noFill/>
            <w14:prstDash w14:val="solid"/>
            <w14:bevel/>
          </w14:textOutline>
        </w:rPr>
        <w:drawing>
          <wp:inline distT="0" distB="0" distL="0" distR="0" wp14:anchorId="07F5A799" wp14:editId="6C04967E">
            <wp:extent cx="5943600" cy="273240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60CC3085" w14:textId="32DBD4DD" w:rsidR="006D55DF" w:rsidRDefault="006D55DF" w:rsidP="006D55DF">
      <w:pPr>
        <w:pStyle w:val="Body"/>
        <w:rPr>
          <w:sz w:val="20"/>
          <w:szCs w:val="20"/>
        </w:rPr>
      </w:pPr>
    </w:p>
    <w:p w14:paraId="3D4EAADC" w14:textId="19C530A0" w:rsidR="002217E1" w:rsidRDefault="002217E1" w:rsidP="002217E1">
      <w:pPr>
        <w:pStyle w:val="Body"/>
        <w:numPr>
          <w:ilvl w:val="3"/>
          <w:numId w:val="5"/>
        </w:numPr>
        <w:rPr>
          <w:sz w:val="20"/>
          <w:szCs w:val="20"/>
        </w:rPr>
      </w:pPr>
      <w:r>
        <w:rPr>
          <w:sz w:val="20"/>
          <w:szCs w:val="20"/>
        </w:rPr>
        <w:t>2.1</w:t>
      </w:r>
      <w:r w:rsidR="00070D35">
        <w:rPr>
          <w:sz w:val="20"/>
          <w:szCs w:val="20"/>
        </w:rPr>
        <w:t>0</w:t>
      </w:r>
      <w:r>
        <w:rPr>
          <w:sz w:val="20"/>
          <w:szCs w:val="20"/>
        </w:rPr>
        <w:t xml:space="preserve">, </w:t>
      </w:r>
      <w:proofErr w:type="spellStart"/>
      <w:r>
        <w:rPr>
          <w:sz w:val="20"/>
          <w:szCs w:val="20"/>
        </w:rPr>
        <w:t>vm’s</w:t>
      </w:r>
      <w:proofErr w:type="spellEnd"/>
      <w:r>
        <w:rPr>
          <w:sz w:val="20"/>
          <w:szCs w:val="20"/>
        </w:rPr>
        <w:t xml:space="preserve"> can reach the jump host</w:t>
      </w:r>
      <w:r w:rsidR="00070D35" w:rsidRPr="00070D35">
        <w:rPr>
          <w:sz w:val="20"/>
          <w:szCs w:val="20"/>
        </w:rPr>
        <w:t xml:space="preserve"> </w:t>
      </w:r>
      <w:r w:rsidR="00070D35">
        <w:rPr>
          <w:sz w:val="20"/>
          <w:szCs w:val="20"/>
        </w:rPr>
        <w:t>but not each other</w:t>
      </w:r>
      <w:r>
        <w:rPr>
          <w:sz w:val="20"/>
          <w:szCs w:val="20"/>
        </w:rPr>
        <w:t xml:space="preserve">. </w:t>
      </w:r>
    </w:p>
    <w:p w14:paraId="0DFD8E5F" w14:textId="77777777" w:rsidR="002217E1" w:rsidRDefault="002217E1" w:rsidP="002217E1">
      <w:pPr>
        <w:pStyle w:val="Body"/>
        <w:numPr>
          <w:ilvl w:val="4"/>
          <w:numId w:val="5"/>
        </w:numPr>
        <w:rPr>
          <w:sz w:val="20"/>
          <w:szCs w:val="20"/>
        </w:rPr>
      </w:pPr>
      <w:r>
        <w:rPr>
          <w:sz w:val="20"/>
          <w:szCs w:val="20"/>
        </w:rPr>
        <w:t xml:space="preserve">Explanation: VRF enforcement has been enabled. </w:t>
      </w:r>
    </w:p>
    <w:p w14:paraId="11B3BFDB" w14:textId="4914C9B2" w:rsidR="002217E1" w:rsidRDefault="002217E1" w:rsidP="002217E1">
      <w:pPr>
        <w:pStyle w:val="Body"/>
        <w:numPr>
          <w:ilvl w:val="4"/>
          <w:numId w:val="5"/>
        </w:numPr>
        <w:rPr>
          <w:sz w:val="20"/>
          <w:szCs w:val="20"/>
        </w:rPr>
      </w:pPr>
      <w:r>
        <w:rPr>
          <w:sz w:val="20"/>
          <w:szCs w:val="20"/>
        </w:rPr>
        <w:t xml:space="preserve"> “preferred group” </w:t>
      </w:r>
      <w:r w:rsidR="00070D35">
        <w:rPr>
          <w:sz w:val="20"/>
          <w:szCs w:val="20"/>
        </w:rPr>
        <w:t xml:space="preserve">has been enabled for the VRF, but </w:t>
      </w:r>
      <w:r w:rsidR="00A22FFB">
        <w:rPr>
          <w:sz w:val="20"/>
          <w:szCs w:val="20"/>
        </w:rPr>
        <w:t xml:space="preserve">it has not been </w:t>
      </w:r>
      <w:r w:rsidR="00070D35">
        <w:rPr>
          <w:sz w:val="20"/>
          <w:szCs w:val="20"/>
        </w:rPr>
        <w:t xml:space="preserve">applied to any EPG </w:t>
      </w:r>
      <w:r>
        <w:rPr>
          <w:sz w:val="20"/>
          <w:szCs w:val="20"/>
        </w:rPr>
        <w:t xml:space="preserve">and so </w:t>
      </w:r>
      <w:r w:rsidR="00070D35">
        <w:rPr>
          <w:sz w:val="20"/>
          <w:szCs w:val="20"/>
        </w:rPr>
        <w:t>they will all require contracts to see each other, since VRF enforcement is enabled</w:t>
      </w:r>
      <w:r>
        <w:rPr>
          <w:sz w:val="20"/>
          <w:szCs w:val="20"/>
        </w:rPr>
        <w:t>.</w:t>
      </w:r>
      <w:r w:rsidR="00A22FFB">
        <w:rPr>
          <w:sz w:val="20"/>
          <w:szCs w:val="20"/>
        </w:rPr>
        <w:t xml:space="preserve"> </w:t>
      </w:r>
    </w:p>
    <w:p w14:paraId="3D8A9612" w14:textId="200C47A3" w:rsidR="00A22FFB" w:rsidRDefault="00A22FFB" w:rsidP="002217E1">
      <w:pPr>
        <w:pStyle w:val="Body"/>
        <w:numPr>
          <w:ilvl w:val="4"/>
          <w:numId w:val="5"/>
        </w:numPr>
        <w:rPr>
          <w:sz w:val="20"/>
          <w:szCs w:val="20"/>
        </w:rPr>
      </w:pPr>
      <w:r>
        <w:rPr>
          <w:sz w:val="20"/>
          <w:szCs w:val="20"/>
        </w:rPr>
        <w:t xml:space="preserve">The </w:t>
      </w:r>
      <w:proofErr w:type="spellStart"/>
      <w:r>
        <w:rPr>
          <w:sz w:val="20"/>
          <w:szCs w:val="20"/>
        </w:rPr>
        <w:t>vzAny</w:t>
      </w:r>
      <w:proofErr w:type="spellEnd"/>
      <w:r>
        <w:rPr>
          <w:sz w:val="20"/>
          <w:szCs w:val="20"/>
        </w:rPr>
        <w:t xml:space="preserve"> contract is still in place allowing access from VDI to the </w:t>
      </w:r>
      <w:proofErr w:type="spellStart"/>
      <w:r>
        <w:rPr>
          <w:sz w:val="20"/>
          <w:szCs w:val="20"/>
        </w:rPr>
        <w:t>vms</w:t>
      </w:r>
      <w:proofErr w:type="spellEnd"/>
    </w:p>
    <w:p w14:paraId="210FDFA0" w14:textId="7902BEFC" w:rsidR="00C24A0A" w:rsidRDefault="00C24A0A" w:rsidP="00C24A0A">
      <w:pPr>
        <w:pStyle w:val="Body"/>
        <w:rPr>
          <w:sz w:val="20"/>
          <w:szCs w:val="20"/>
        </w:rPr>
      </w:pPr>
    </w:p>
    <w:p w14:paraId="3F154B95" w14:textId="77777777" w:rsidR="00C24A0A" w:rsidRDefault="00C24A0A">
      <w:pPr>
        <w:pBdr>
          <w:top w:val="nil"/>
          <w:left w:val="nil"/>
          <w:bottom w:val="nil"/>
          <w:right w:val="nil"/>
          <w:between w:val="nil"/>
          <w:bar w:val="nil"/>
        </w:pBdr>
        <w:rPr>
          <w:rFonts w:ascii="Calibri" w:eastAsia="Arial Unicode MS" w:hAnsi="Calibri" w:cs="Arial Unicode MS"/>
          <w:b/>
          <w:bCs/>
          <w:i/>
          <w:iCs/>
          <w:color w:val="000000"/>
          <w:u w:color="000000"/>
          <w:bdr w:val="nil"/>
          <w14:textOutline w14:w="0" w14:cap="flat" w14:cmpd="sng" w14:algn="ctr">
            <w14:noFill/>
            <w14:prstDash w14:val="solid"/>
            <w14:bevel/>
          </w14:textOutline>
        </w:rPr>
      </w:pPr>
      <w:r>
        <w:rPr>
          <w:b/>
          <w:bCs/>
          <w:i/>
          <w:iCs/>
        </w:rPr>
        <w:br w:type="page"/>
      </w:r>
    </w:p>
    <w:p w14:paraId="4F0852F2" w14:textId="3D994D8C" w:rsidR="00C24A0A" w:rsidRPr="00EC3992" w:rsidRDefault="00C24A0A" w:rsidP="00C24A0A">
      <w:pPr>
        <w:pStyle w:val="Body"/>
        <w:rPr>
          <w:sz w:val="20"/>
          <w:szCs w:val="20"/>
        </w:rPr>
      </w:pPr>
      <w:r w:rsidRPr="001F4D22">
        <w:rPr>
          <w:b/>
          <w:bCs/>
          <w:i/>
          <w:iCs/>
        </w:rPr>
        <w:lastRenderedPageBreak/>
        <w:t xml:space="preserve">Figure </w:t>
      </w:r>
      <w:r>
        <w:rPr>
          <w:b/>
          <w:bCs/>
          <w:i/>
          <w:iCs/>
        </w:rPr>
        <w:t>15</w:t>
      </w:r>
      <w:r w:rsidRPr="001F4D22">
        <w:rPr>
          <w:b/>
          <w:bCs/>
          <w:i/>
          <w:iCs/>
        </w:rPr>
        <w:t xml:space="preserve">: </w:t>
      </w:r>
      <w:r>
        <w:t>Lab 2.</w:t>
      </w:r>
      <w:r w:rsidR="00070D35">
        <w:t>11</w:t>
      </w:r>
      <w:r>
        <w:t xml:space="preserve"> Topology Diagram</w:t>
      </w:r>
    </w:p>
    <w:p w14:paraId="7965BCC9" w14:textId="01AB79C9" w:rsidR="00C24A0A" w:rsidRDefault="00070D35" w:rsidP="00C24A0A">
      <w:pPr>
        <w:pStyle w:val="Body"/>
        <w:rPr>
          <w:sz w:val="20"/>
          <w:szCs w:val="20"/>
        </w:rPr>
      </w:pPr>
      <w:r>
        <w:rPr>
          <w:noProof/>
          <w:sz w:val="20"/>
          <w:szCs w:val="20"/>
          <w14:textOutline w14:w="0" w14:cap="rnd" w14:cmpd="sng" w14:algn="ctr">
            <w14:noFill/>
            <w14:prstDash w14:val="solid"/>
            <w14:bevel/>
          </w14:textOutline>
        </w:rPr>
        <w:drawing>
          <wp:inline distT="0" distB="0" distL="0" distR="0" wp14:anchorId="2A6BD103" wp14:editId="661E9B20">
            <wp:extent cx="5943600" cy="278257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5D83E1AC" w14:textId="77777777" w:rsidR="00C24A0A" w:rsidRDefault="00C24A0A" w:rsidP="00C24A0A">
      <w:pPr>
        <w:pStyle w:val="Body"/>
        <w:rPr>
          <w:sz w:val="20"/>
          <w:szCs w:val="20"/>
        </w:rPr>
      </w:pPr>
    </w:p>
    <w:p w14:paraId="5770D354" w14:textId="34A61F67" w:rsidR="002217E1" w:rsidRDefault="003D66A6" w:rsidP="002217E1">
      <w:pPr>
        <w:pStyle w:val="Body"/>
        <w:numPr>
          <w:ilvl w:val="3"/>
          <w:numId w:val="5"/>
        </w:numPr>
        <w:rPr>
          <w:sz w:val="20"/>
          <w:szCs w:val="20"/>
        </w:rPr>
      </w:pPr>
      <w:r>
        <w:rPr>
          <w:sz w:val="20"/>
          <w:szCs w:val="20"/>
        </w:rPr>
        <w:t>Workflow</w:t>
      </w:r>
      <w:r w:rsidR="002217E1">
        <w:rPr>
          <w:sz w:val="20"/>
          <w:szCs w:val="20"/>
        </w:rPr>
        <w:t xml:space="preserve"> </w:t>
      </w:r>
      <w:r w:rsidR="00070D35">
        <w:rPr>
          <w:sz w:val="20"/>
          <w:szCs w:val="20"/>
        </w:rPr>
        <w:t>enables</w:t>
      </w:r>
      <w:r w:rsidR="002217E1">
        <w:rPr>
          <w:sz w:val="20"/>
          <w:szCs w:val="20"/>
        </w:rPr>
        <w:t xml:space="preserve"> preferred group </w:t>
      </w:r>
      <w:r w:rsidR="00070D35">
        <w:rPr>
          <w:sz w:val="20"/>
          <w:szCs w:val="20"/>
        </w:rPr>
        <w:t>for Web and App EPG and they can now reach each other</w:t>
      </w:r>
    </w:p>
    <w:p w14:paraId="70FA2A3B" w14:textId="36EF0E80" w:rsidR="003D66A6" w:rsidRDefault="003D66A6" w:rsidP="002217E1">
      <w:pPr>
        <w:pStyle w:val="Body"/>
        <w:numPr>
          <w:ilvl w:val="3"/>
          <w:numId w:val="5"/>
        </w:numPr>
        <w:rPr>
          <w:sz w:val="20"/>
          <w:szCs w:val="20"/>
        </w:rPr>
      </w:pPr>
      <w:r>
        <w:rPr>
          <w:sz w:val="20"/>
          <w:szCs w:val="20"/>
        </w:rPr>
        <w:t>Workflow adds App-DB contract for App-DB reachability</w:t>
      </w:r>
    </w:p>
    <w:p w14:paraId="7929C260" w14:textId="02607E6D" w:rsidR="003D66A6" w:rsidRDefault="003D66A6" w:rsidP="002217E1">
      <w:pPr>
        <w:pStyle w:val="Body"/>
        <w:numPr>
          <w:ilvl w:val="3"/>
          <w:numId w:val="5"/>
        </w:numPr>
        <w:rPr>
          <w:sz w:val="20"/>
          <w:szCs w:val="20"/>
        </w:rPr>
      </w:pPr>
      <w:r>
        <w:rPr>
          <w:sz w:val="20"/>
          <w:szCs w:val="20"/>
        </w:rPr>
        <w:t xml:space="preserve">Workflow ensures </w:t>
      </w:r>
      <w:proofErr w:type="spellStart"/>
      <w:r>
        <w:rPr>
          <w:sz w:val="20"/>
          <w:szCs w:val="20"/>
        </w:rPr>
        <w:t>Jumpbox</w:t>
      </w:r>
      <w:proofErr w:type="spellEnd"/>
      <w:r>
        <w:rPr>
          <w:sz w:val="20"/>
          <w:szCs w:val="20"/>
        </w:rPr>
        <w:t xml:space="preserve"> contract is consumed by Web and App only so DB is not reachable from VDI terminal</w:t>
      </w:r>
    </w:p>
    <w:p w14:paraId="62250D48" w14:textId="77777777" w:rsidR="003D66A6" w:rsidRDefault="003D66A6" w:rsidP="00C24A0A">
      <w:pPr>
        <w:pStyle w:val="Body"/>
        <w:rPr>
          <w:b/>
          <w:bCs/>
          <w:i/>
          <w:iCs/>
        </w:rPr>
      </w:pPr>
    </w:p>
    <w:p w14:paraId="25BEB189" w14:textId="1B06FF24" w:rsidR="00C24A0A" w:rsidRPr="00EC3992" w:rsidRDefault="00C24A0A" w:rsidP="00C24A0A">
      <w:pPr>
        <w:pStyle w:val="Body"/>
        <w:rPr>
          <w:sz w:val="20"/>
          <w:szCs w:val="20"/>
        </w:rPr>
      </w:pPr>
      <w:r w:rsidRPr="001F4D22">
        <w:rPr>
          <w:b/>
          <w:bCs/>
          <w:i/>
          <w:iCs/>
        </w:rPr>
        <w:t xml:space="preserve">Figure </w:t>
      </w:r>
      <w:r>
        <w:rPr>
          <w:b/>
          <w:bCs/>
          <w:i/>
          <w:iCs/>
        </w:rPr>
        <w:t>16</w:t>
      </w:r>
      <w:r w:rsidRPr="001F4D22">
        <w:rPr>
          <w:b/>
          <w:bCs/>
          <w:i/>
          <w:iCs/>
        </w:rPr>
        <w:t xml:space="preserve">: </w:t>
      </w:r>
      <w:r>
        <w:t>Lab 2.</w:t>
      </w:r>
      <w:r w:rsidR="003D66A6">
        <w:t>12</w:t>
      </w:r>
      <w:r>
        <w:t xml:space="preserve"> Topology Diagram</w:t>
      </w:r>
    </w:p>
    <w:p w14:paraId="3D093839" w14:textId="52B0F36F" w:rsidR="00C24A0A" w:rsidRDefault="00070D35" w:rsidP="00C24A0A">
      <w:pPr>
        <w:pStyle w:val="Body"/>
        <w:rPr>
          <w:sz w:val="20"/>
          <w:szCs w:val="20"/>
        </w:rPr>
      </w:pPr>
      <w:r>
        <w:rPr>
          <w:noProof/>
          <w:sz w:val="20"/>
          <w:szCs w:val="20"/>
          <w14:textOutline w14:w="0" w14:cap="rnd" w14:cmpd="sng" w14:algn="ctr">
            <w14:noFill/>
            <w14:prstDash w14:val="solid"/>
            <w14:bevel/>
          </w14:textOutline>
        </w:rPr>
        <w:drawing>
          <wp:inline distT="0" distB="0" distL="0" distR="0" wp14:anchorId="6977BE97" wp14:editId="006BBF0E">
            <wp:extent cx="5943600" cy="2722245"/>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14:paraId="1C1DDB2C" w14:textId="263E53E3" w:rsidR="002217E1" w:rsidRPr="003D66A6" w:rsidRDefault="002217E1" w:rsidP="002217E1">
      <w:pPr>
        <w:pStyle w:val="Body"/>
        <w:numPr>
          <w:ilvl w:val="3"/>
          <w:numId w:val="5"/>
        </w:numPr>
      </w:pPr>
      <w:r>
        <w:rPr>
          <w:sz w:val="20"/>
          <w:szCs w:val="20"/>
        </w:rPr>
        <w:t>2.</w:t>
      </w:r>
      <w:r w:rsidR="003D66A6">
        <w:rPr>
          <w:sz w:val="20"/>
          <w:szCs w:val="20"/>
        </w:rPr>
        <w:t>12</w:t>
      </w:r>
      <w:r>
        <w:rPr>
          <w:sz w:val="20"/>
          <w:szCs w:val="20"/>
        </w:rPr>
        <w:t xml:space="preserve"> </w:t>
      </w:r>
      <w:r w:rsidR="003D66A6">
        <w:rPr>
          <w:sz w:val="20"/>
          <w:szCs w:val="20"/>
        </w:rPr>
        <w:t>removes the PG functionality, which disables Web-to-App reachability</w:t>
      </w:r>
    </w:p>
    <w:p w14:paraId="4025041B" w14:textId="671B5513" w:rsidR="003D66A6" w:rsidRDefault="003D66A6" w:rsidP="003D66A6">
      <w:pPr>
        <w:pStyle w:val="Body"/>
      </w:pPr>
    </w:p>
    <w:p w14:paraId="559042E1" w14:textId="77777777" w:rsidR="003D66A6" w:rsidRDefault="003D66A6" w:rsidP="003D66A6">
      <w:pPr>
        <w:pStyle w:val="Body"/>
        <w:rPr>
          <w:b/>
          <w:bCs/>
          <w:i/>
          <w:iCs/>
        </w:rPr>
      </w:pPr>
    </w:p>
    <w:p w14:paraId="1A628F7A" w14:textId="14686A32" w:rsidR="003D66A6" w:rsidRPr="00EC3992" w:rsidRDefault="003D66A6" w:rsidP="003D66A6">
      <w:pPr>
        <w:pStyle w:val="Body"/>
        <w:rPr>
          <w:sz w:val="20"/>
          <w:szCs w:val="20"/>
        </w:rPr>
      </w:pPr>
      <w:r w:rsidRPr="001F4D22">
        <w:rPr>
          <w:b/>
          <w:bCs/>
          <w:i/>
          <w:iCs/>
        </w:rPr>
        <w:t xml:space="preserve">Figure </w:t>
      </w:r>
      <w:r>
        <w:rPr>
          <w:b/>
          <w:bCs/>
          <w:i/>
          <w:iCs/>
        </w:rPr>
        <w:t>17</w:t>
      </w:r>
      <w:r w:rsidRPr="001F4D22">
        <w:rPr>
          <w:b/>
          <w:bCs/>
          <w:i/>
          <w:iCs/>
        </w:rPr>
        <w:t xml:space="preserve">: </w:t>
      </w:r>
      <w:r>
        <w:t>Lab 2.13 Topology Diagram</w:t>
      </w:r>
    </w:p>
    <w:p w14:paraId="5226F7B6" w14:textId="472A2CEA" w:rsidR="003D66A6" w:rsidRDefault="003D66A6" w:rsidP="003D66A6">
      <w:pPr>
        <w:pStyle w:val="Body"/>
        <w:rPr>
          <w:sz w:val="20"/>
          <w:szCs w:val="20"/>
        </w:rPr>
      </w:pPr>
      <w:r>
        <w:rPr>
          <w:noProof/>
          <w:sz w:val="20"/>
          <w:szCs w:val="20"/>
          <w14:textOutline w14:w="0" w14:cap="rnd" w14:cmpd="sng" w14:algn="ctr">
            <w14:noFill/>
            <w14:prstDash w14:val="solid"/>
            <w14:bevel/>
          </w14:textOutline>
        </w:rPr>
        <w:drawing>
          <wp:inline distT="0" distB="0" distL="0" distR="0" wp14:anchorId="3809F95B" wp14:editId="4A34A7EC">
            <wp:extent cx="5943600" cy="2759075"/>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3BF9EA64" w14:textId="7C98D9BA" w:rsidR="003D66A6" w:rsidRPr="00861C16" w:rsidRDefault="003D66A6" w:rsidP="003D66A6">
      <w:pPr>
        <w:pStyle w:val="Body"/>
        <w:numPr>
          <w:ilvl w:val="3"/>
          <w:numId w:val="5"/>
        </w:numPr>
      </w:pPr>
      <w:r>
        <w:rPr>
          <w:sz w:val="20"/>
          <w:szCs w:val="20"/>
        </w:rPr>
        <w:t>2.13 adds a Web-to-App contract, re-enabling Web-to-App reachability</w:t>
      </w:r>
    </w:p>
    <w:p w14:paraId="1E9BAEDE" w14:textId="77777777" w:rsidR="003D66A6" w:rsidRPr="00861C16" w:rsidRDefault="003D66A6" w:rsidP="003D66A6">
      <w:pPr>
        <w:pStyle w:val="Body"/>
      </w:pPr>
    </w:p>
    <w:p w14:paraId="0433C8DB" w14:textId="2756FAFF" w:rsidR="00215F14" w:rsidRDefault="00215F14" w:rsidP="00215F14">
      <w:pPr>
        <w:pStyle w:val="Body"/>
      </w:pPr>
    </w:p>
    <w:p w14:paraId="7D8E2DF4" w14:textId="5285DF5A" w:rsidR="00215F14" w:rsidRDefault="00215F14" w:rsidP="00215F14">
      <w:pPr>
        <w:pStyle w:val="Body"/>
      </w:pPr>
    </w:p>
    <w:p w14:paraId="7E70648E" w14:textId="77777777" w:rsidR="003D66A6" w:rsidRDefault="003D66A6">
      <w:pPr>
        <w:pBdr>
          <w:top w:val="nil"/>
          <w:left w:val="nil"/>
          <w:bottom w:val="nil"/>
          <w:right w:val="nil"/>
          <w:between w:val="nil"/>
          <w:bar w:val="nil"/>
        </w:pBdr>
        <w:rPr>
          <w:rFonts w:ascii="Calibri" w:eastAsia="Arial Unicode MS" w:hAnsi="Calibri" w:cs="Arial Unicode MS"/>
          <w:b/>
          <w:bCs/>
          <w:i/>
          <w:iCs/>
          <w:color w:val="000000"/>
          <w:u w:color="000000"/>
          <w:bdr w:val="nil"/>
          <w14:textOutline w14:w="0" w14:cap="flat" w14:cmpd="sng" w14:algn="ctr">
            <w14:noFill/>
            <w14:prstDash w14:val="solid"/>
            <w14:bevel/>
          </w14:textOutline>
        </w:rPr>
      </w:pPr>
      <w:r>
        <w:rPr>
          <w:b/>
          <w:bCs/>
          <w:i/>
          <w:iCs/>
        </w:rPr>
        <w:br w:type="page"/>
      </w:r>
    </w:p>
    <w:p w14:paraId="071A8ED3" w14:textId="2C98EDFF" w:rsidR="003D66A6" w:rsidRDefault="003D66A6" w:rsidP="00215F14">
      <w:pPr>
        <w:pStyle w:val="Body"/>
      </w:pPr>
      <w:r w:rsidRPr="001F4D22">
        <w:rPr>
          <w:b/>
          <w:bCs/>
          <w:i/>
          <w:iCs/>
        </w:rPr>
        <w:lastRenderedPageBreak/>
        <w:t xml:space="preserve">Figure </w:t>
      </w:r>
      <w:r>
        <w:rPr>
          <w:b/>
          <w:bCs/>
          <w:i/>
          <w:iCs/>
        </w:rPr>
        <w:t>18</w:t>
      </w:r>
      <w:r w:rsidRPr="001F4D22">
        <w:rPr>
          <w:b/>
          <w:bCs/>
          <w:i/>
          <w:iCs/>
        </w:rPr>
        <w:t xml:space="preserve">: </w:t>
      </w:r>
      <w:r>
        <w:t>Lab 2 Instructions</w:t>
      </w:r>
    </w:p>
    <w:p w14:paraId="2F7CE65C" w14:textId="40F3FC04" w:rsidR="003D66A6" w:rsidRPr="00215F14" w:rsidRDefault="00D87D5E" w:rsidP="00215F14">
      <w:pPr>
        <w:pStyle w:val="Body"/>
      </w:pPr>
      <w:r>
        <w:rPr>
          <w:noProof/>
        </w:rPr>
        <w:drawing>
          <wp:inline distT="0" distB="0" distL="0" distR="0" wp14:anchorId="6B180D87" wp14:editId="2BB737D8">
            <wp:extent cx="5943600" cy="74809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480935"/>
                    </a:xfrm>
                    <a:prstGeom prst="rect">
                      <a:avLst/>
                    </a:prstGeom>
                  </pic:spPr>
                </pic:pic>
              </a:graphicData>
            </a:graphic>
          </wp:inline>
        </w:drawing>
      </w:r>
      <w:r w:rsidR="00897B4B">
        <w:br w:type="textWrapping" w:clear="all"/>
      </w:r>
    </w:p>
    <w:p w14:paraId="1D8FC93A" w14:textId="6DBC4CF7" w:rsidR="009B4413" w:rsidRDefault="009B4413" w:rsidP="0018290D">
      <w:pPr>
        <w:pStyle w:val="Heading2"/>
        <w:rPr>
          <w:rStyle w:val="None"/>
          <w:rFonts w:ascii="Calibri" w:hAnsi="Calibri"/>
          <w:color w:val="2E74B5"/>
          <w:u w:color="2E74B5"/>
          <w:lang w:val="en-US"/>
        </w:rPr>
      </w:pPr>
    </w:p>
    <w:p w14:paraId="19489E87" w14:textId="77777777" w:rsidR="00881B95" w:rsidRPr="00564D1F" w:rsidRDefault="00036DF3">
      <w:pPr>
        <w:pStyle w:val="Body"/>
        <w:rPr>
          <w:rStyle w:val="None"/>
          <w:color w:val="2E74B5"/>
          <w:sz w:val="28"/>
          <w:szCs w:val="28"/>
          <w:u w:color="2E74B5"/>
        </w:rPr>
      </w:pPr>
      <w:r w:rsidRPr="00564D1F">
        <w:rPr>
          <w:rStyle w:val="None"/>
          <w:color w:val="2E74B5"/>
          <w:sz w:val="28"/>
          <w:szCs w:val="28"/>
          <w:u w:color="2E74B5"/>
        </w:rPr>
        <w:t>Useful resource links and information</w:t>
      </w:r>
    </w:p>
    <w:p w14:paraId="11F66F92" w14:textId="77777777" w:rsidR="00881B95" w:rsidRPr="00564D1F" w:rsidRDefault="00881B95">
      <w:pPr>
        <w:pStyle w:val="Body"/>
        <w:rPr>
          <w:rStyle w:val="None"/>
          <w:color w:val="2E74B5"/>
          <w:sz w:val="20"/>
          <w:szCs w:val="20"/>
          <w:u w:color="2E74B5"/>
        </w:rPr>
      </w:pPr>
    </w:p>
    <w:p w14:paraId="3622F54D" w14:textId="77777777" w:rsidR="00881B95" w:rsidRPr="00564D1F" w:rsidRDefault="00036DF3">
      <w:pPr>
        <w:pStyle w:val="Body"/>
        <w:rPr>
          <w:rStyle w:val="None"/>
          <w:color w:val="2E74B5"/>
          <w:u w:color="2E74B5"/>
        </w:rPr>
      </w:pPr>
      <w:r w:rsidRPr="00564D1F">
        <w:rPr>
          <w:rStyle w:val="None"/>
          <w:color w:val="2E74B5"/>
          <w:u w:color="2E74B5"/>
        </w:rPr>
        <w:t>Links:</w:t>
      </w:r>
    </w:p>
    <w:p w14:paraId="76296CD3"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Ansible Best Practices</w:t>
      </w:r>
    </w:p>
    <w:p w14:paraId="2E40E366" w14:textId="77777777" w:rsidR="00881B95" w:rsidRPr="00564D1F" w:rsidRDefault="00D87D5E">
      <w:pPr>
        <w:pStyle w:val="Body"/>
      </w:pPr>
      <w:hyperlink r:id="rId34" w:history="1">
        <w:r w:rsidR="00036DF3" w:rsidRPr="00564D1F">
          <w:rPr>
            <w:rStyle w:val="Hyperlink4"/>
          </w:rPr>
          <w:t>https://docs.ansible.com/ansible/latest/user_guide/playbooks_best_practices.html</w:t>
        </w:r>
      </w:hyperlink>
    </w:p>
    <w:p w14:paraId="0A608691" w14:textId="77777777" w:rsidR="00881B95" w:rsidRPr="00564D1F" w:rsidRDefault="00881B95">
      <w:pPr>
        <w:pStyle w:val="Body"/>
        <w:rPr>
          <w:rStyle w:val="None"/>
          <w:sz w:val="20"/>
          <w:szCs w:val="20"/>
        </w:rPr>
      </w:pPr>
    </w:p>
    <w:p w14:paraId="3417193B"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Ansible Network troubleshooting</w:t>
      </w:r>
    </w:p>
    <w:p w14:paraId="752FBAE1"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b/>
      </w:r>
      <w:hyperlink r:id="rId35" w:history="1">
        <w:r w:rsidRPr="00564D1F">
          <w:rPr>
            <w:rStyle w:val="Hyperlink5"/>
            <w:sz w:val="20"/>
            <w:szCs w:val="20"/>
          </w:rPr>
          <w:t>https://docs.ansible.com/ansible/latest/network/user_guide/network_debug_troubleshooting.html</w:t>
        </w:r>
      </w:hyperlink>
    </w:p>
    <w:p w14:paraId="432150C2" w14:textId="4D4E91C5" w:rsidR="00881B95" w:rsidRPr="00564D1F" w:rsidRDefault="00036DF3">
      <w:pPr>
        <w:pStyle w:val="Body"/>
        <w:rPr>
          <w:rStyle w:val="None"/>
          <w:color w:val="2E74B5"/>
          <w:sz w:val="20"/>
          <w:szCs w:val="20"/>
          <w:u w:color="2E74B5"/>
        </w:rPr>
      </w:pPr>
      <w:r w:rsidRPr="00564D1F">
        <w:rPr>
          <w:rStyle w:val="None"/>
          <w:color w:val="2E74B5"/>
          <w:sz w:val="20"/>
          <w:szCs w:val="20"/>
          <w:u w:color="2E74B5"/>
        </w:rPr>
        <w:t>Ansible cli</w:t>
      </w:r>
      <w:r w:rsidR="00D87D5E">
        <w:rPr>
          <w:rStyle w:val="None"/>
          <w:color w:val="2E74B5"/>
          <w:sz w:val="20"/>
          <w:szCs w:val="20"/>
          <w:u w:color="2E74B5"/>
        </w:rPr>
        <w:t xml:space="preserve"> </w:t>
      </w:r>
      <w:r w:rsidRPr="00564D1F">
        <w:rPr>
          <w:rStyle w:val="None"/>
          <w:color w:val="2E74B5"/>
          <w:sz w:val="20"/>
          <w:szCs w:val="20"/>
          <w:u w:color="2E74B5"/>
        </w:rPr>
        <w:t>command module information</w:t>
      </w:r>
    </w:p>
    <w:p w14:paraId="7024089A" w14:textId="77777777" w:rsidR="00881B95" w:rsidRPr="00564D1F" w:rsidRDefault="00036DF3">
      <w:pPr>
        <w:pStyle w:val="Body"/>
        <w:rPr>
          <w:rStyle w:val="None"/>
          <w:color w:val="2E74B5"/>
          <w:u w:color="2E74B5"/>
        </w:rPr>
      </w:pPr>
      <w:r w:rsidRPr="00564D1F">
        <w:rPr>
          <w:rStyle w:val="None"/>
          <w:color w:val="2E74B5"/>
          <w:sz w:val="20"/>
          <w:szCs w:val="20"/>
          <w:u w:color="2E74B5"/>
        </w:rPr>
        <w:tab/>
        <w:t>https://www.ansible.com/blog/deep-dive-on-cli-command-for-network-automation</w:t>
      </w:r>
    </w:p>
    <w:p w14:paraId="316AEBE4"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Variable precedence</w:t>
      </w:r>
    </w:p>
    <w:p w14:paraId="6DE84BB0" w14:textId="77777777" w:rsidR="00881B95" w:rsidRPr="00564D1F" w:rsidRDefault="00D87D5E">
      <w:pPr>
        <w:pStyle w:val="Body"/>
        <w:ind w:left="1440"/>
        <w:rPr>
          <w:rStyle w:val="None"/>
        </w:rPr>
      </w:pPr>
      <w:hyperlink r:id="rId36" w:anchor="variable-precedence-where-should-i-put-a-variable" w:history="1">
        <w:r w:rsidR="00036DF3" w:rsidRPr="00564D1F">
          <w:rPr>
            <w:rStyle w:val="Hyperlink6"/>
          </w:rPr>
          <w:t>https://docs.ansible.com/ansible/latest/user_guide/playbooks_variables.html#variable-precedence-where-should-i-put-a-variable</w:t>
        </w:r>
      </w:hyperlink>
    </w:p>
    <w:p w14:paraId="03AC922E" w14:textId="77777777" w:rsidR="00881B95" w:rsidRPr="00564D1F" w:rsidRDefault="00881B95">
      <w:pPr>
        <w:pStyle w:val="Body"/>
        <w:ind w:left="1440"/>
        <w:rPr>
          <w:rStyle w:val="None"/>
        </w:rPr>
      </w:pPr>
    </w:p>
    <w:p w14:paraId="0E70B047" w14:textId="77777777" w:rsidR="00881B95" w:rsidRPr="00564D1F" w:rsidRDefault="00036DF3">
      <w:pPr>
        <w:pStyle w:val="Body"/>
        <w:rPr>
          <w:rStyle w:val="None"/>
          <w:color w:val="2E74B5"/>
          <w:u w:color="2E74B5"/>
        </w:rPr>
      </w:pPr>
      <w:r w:rsidRPr="00564D1F">
        <w:rPr>
          <w:rStyle w:val="None"/>
          <w:color w:val="2E74B5"/>
          <w:u w:color="2E74B5"/>
        </w:rPr>
        <w:t>Additional Notes:</w:t>
      </w:r>
    </w:p>
    <w:p w14:paraId="142744CD" w14:textId="77777777" w:rsidR="00881B95" w:rsidRPr="00564D1F" w:rsidRDefault="00036DF3" w:rsidP="00BA46F3">
      <w:pPr>
        <w:pStyle w:val="HTMLPreformatted"/>
        <w:numPr>
          <w:ilvl w:val="0"/>
          <w:numId w:val="37"/>
        </w:numPr>
        <w:rPr>
          <w:color w:val="2E74B5"/>
        </w:rPr>
      </w:pPr>
      <w:r w:rsidRPr="00564D1F">
        <w:rPr>
          <w:rStyle w:val="None"/>
          <w:color w:val="2E74B5"/>
          <w:u w:color="2E74B5"/>
        </w:rPr>
        <w:t>Remember YAML is very sensitive to correct indentation</w:t>
      </w:r>
    </w:p>
    <w:p w14:paraId="41871802" w14:textId="77777777" w:rsidR="00881B95" w:rsidRPr="00564D1F" w:rsidRDefault="00036DF3" w:rsidP="00BA46F3">
      <w:pPr>
        <w:pStyle w:val="HTMLPreformatted"/>
        <w:numPr>
          <w:ilvl w:val="0"/>
          <w:numId w:val="37"/>
        </w:numPr>
        <w:rPr>
          <w:color w:val="2E74B5"/>
        </w:rPr>
      </w:pPr>
      <w:proofErr w:type="spellStart"/>
      <w:r w:rsidRPr="00564D1F">
        <w:rPr>
          <w:rStyle w:val="None"/>
          <w:rFonts w:ascii="Courier New" w:hAnsi="Courier New"/>
          <w:b/>
          <w:bCs/>
          <w:color w:val="2E74B5"/>
          <w:u w:color="2E74B5"/>
        </w:rPr>
        <w:t>Hostvars</w:t>
      </w:r>
      <w:proofErr w:type="spellEnd"/>
      <w:r w:rsidRPr="00564D1F">
        <w:rPr>
          <w:rStyle w:val="None"/>
          <w:color w:val="2E74B5"/>
          <w:u w:color="2E74B5"/>
        </w:rPr>
        <w:t xml:space="preserve"> allow us to access meta-data about our inventory hosts.</w:t>
      </w:r>
    </w:p>
    <w:p w14:paraId="76B0CCA8" w14:textId="77777777" w:rsidR="00881B95" w:rsidRPr="00564D1F" w:rsidRDefault="00036DF3" w:rsidP="00BA46F3">
      <w:pPr>
        <w:pStyle w:val="HTMLPreformatted"/>
        <w:numPr>
          <w:ilvl w:val="0"/>
          <w:numId w:val="37"/>
        </w:numPr>
        <w:rPr>
          <w:color w:val="2E74B5"/>
        </w:rPr>
      </w:pPr>
      <w:r w:rsidRPr="00564D1F">
        <w:rPr>
          <w:rStyle w:val="None"/>
          <w:color w:val="2E74B5"/>
          <w:u w:color="2E74B5"/>
        </w:rPr>
        <w:t>The use of an Ansible role is best practice when there is a well-defined scope with a high possibility of re-use.</w:t>
      </w:r>
    </w:p>
    <w:p w14:paraId="77A83141" w14:textId="77777777" w:rsidR="00881B95" w:rsidRPr="00564D1F" w:rsidRDefault="00036DF3" w:rsidP="00BA46F3">
      <w:pPr>
        <w:pStyle w:val="HTMLPreformatted"/>
        <w:numPr>
          <w:ilvl w:val="0"/>
          <w:numId w:val="37"/>
        </w:numPr>
        <w:rPr>
          <w:color w:val="2E74B5"/>
        </w:rPr>
      </w:pPr>
      <w:r w:rsidRPr="00564D1F">
        <w:rPr>
          <w:rStyle w:val="None"/>
          <w:color w:val="2E74B5"/>
          <w:u w:color="2E74B5"/>
        </w:rPr>
        <w:t xml:space="preserve">If you copy and paste text for a playbook you may get indentation issues. Ansible provides a simple syntax checker, try ansible-playbook --syntax-check </w:t>
      </w:r>
      <w:proofErr w:type="spellStart"/>
      <w:r w:rsidRPr="00564D1F">
        <w:rPr>
          <w:rStyle w:val="None"/>
          <w:color w:val="2E74B5"/>
          <w:u w:color="2E74B5"/>
        </w:rPr>
        <w:t>backup.yml</w:t>
      </w:r>
      <w:proofErr w:type="spellEnd"/>
      <w:r w:rsidRPr="00564D1F">
        <w:rPr>
          <w:rStyle w:val="None"/>
          <w:color w:val="2E74B5"/>
          <w:u w:color="2E74B5"/>
        </w:rPr>
        <w:t xml:space="preserve"> to verify. A Best Practice is to use a linter, for example ansible-review. Ansible provides excellent online documentation, which is also available from the command line, for example ansible-doc </w:t>
      </w:r>
      <w:proofErr w:type="spellStart"/>
      <w:r w:rsidRPr="00564D1F">
        <w:rPr>
          <w:rStyle w:val="None"/>
          <w:color w:val="2E74B5"/>
          <w:u w:color="2E74B5"/>
        </w:rPr>
        <w:t>ios_config</w:t>
      </w:r>
      <w:proofErr w:type="spellEnd"/>
      <w:r w:rsidRPr="00564D1F">
        <w:rPr>
          <w:rStyle w:val="None"/>
          <w:color w:val="2E74B5"/>
          <w:u w:color="2E74B5"/>
        </w:rPr>
        <w:t>. For a full list of modules try ansible-doc –l</w:t>
      </w:r>
    </w:p>
    <w:p w14:paraId="0A767DEE" w14:textId="77777777" w:rsidR="00881B95" w:rsidRPr="00564D1F" w:rsidRDefault="00036DF3" w:rsidP="00BA46F3">
      <w:pPr>
        <w:pStyle w:val="HTMLPreformatted"/>
        <w:numPr>
          <w:ilvl w:val="0"/>
          <w:numId w:val="37"/>
        </w:numPr>
        <w:rPr>
          <w:color w:val="2E74B5"/>
        </w:rPr>
      </w:pPr>
      <w:r w:rsidRPr="00564D1F">
        <w:rPr>
          <w:rStyle w:val="None"/>
          <w:color w:val="2E74B5"/>
          <w:u w:color="2E74B5"/>
        </w:rPr>
        <w:t>There where multiple ways of implementing a playbook where specific tasks or groups of tasks execute against specific hosts. For example, we could have used 1 playbook for configuring every router in the lab utilizing the “when:” statement to ensure specific tasks are only applied to a specific router. Although this is not necessarily following best practices.</w:t>
      </w:r>
    </w:p>
    <w:p w14:paraId="7EC9DBEA" w14:textId="77777777" w:rsidR="00881B95" w:rsidRPr="00564D1F" w:rsidRDefault="00036DF3" w:rsidP="00BA46F3">
      <w:pPr>
        <w:pStyle w:val="HTMLPreformatted"/>
        <w:numPr>
          <w:ilvl w:val="0"/>
          <w:numId w:val="37"/>
        </w:numPr>
        <w:rPr>
          <w:color w:val="2E74B5"/>
        </w:rPr>
      </w:pPr>
      <w:r w:rsidRPr="00564D1F">
        <w:rPr>
          <w:rStyle w:val="None"/>
          <w:color w:val="2E74B5"/>
          <w:u w:color="2E74B5"/>
        </w:rPr>
        <w:t xml:space="preserve">The use of </w:t>
      </w:r>
      <w:r w:rsidRPr="00564D1F">
        <w:rPr>
          <w:rStyle w:val="None"/>
          <w:rFonts w:ascii="Courier New" w:hAnsi="Courier New"/>
          <w:color w:val="2E74B5"/>
          <w:u w:color="2E74B5"/>
        </w:rPr>
        <w:t>handlers:</w:t>
      </w:r>
      <w:r w:rsidRPr="00564D1F">
        <w:rPr>
          <w:rStyle w:val="None"/>
          <w:color w:val="2E74B5"/>
          <w:u w:color="2E74B5"/>
        </w:rPr>
        <w:t xml:space="preserve"> which can be used in any playbook.  A handler is a special way of calling a task whenever an action needs to be taken after a previous task. For example, both installing and configuring an application may require a restart.  A handler would be notified by both tasks but would only run once when the playbook finishes.</w:t>
      </w:r>
    </w:p>
    <w:p w14:paraId="210692A6" w14:textId="756D45C4" w:rsidR="00D269D0" w:rsidRDefault="00D269D0">
      <w:pPr>
        <w:pBdr>
          <w:top w:val="nil"/>
          <w:left w:val="nil"/>
          <w:bottom w:val="nil"/>
          <w:right w:val="nil"/>
          <w:between w:val="nil"/>
          <w:bar w:val="nil"/>
        </w:pBdr>
        <w:rPr>
          <w:rFonts w:ascii="Calibri" w:eastAsia="Arial Unicode MS" w:hAnsi="Calibri" w:cs="Arial Unicode MS"/>
          <w:color w:val="000000"/>
          <w:u w:color="000000"/>
          <w:bdr w:val="nil"/>
          <w14:textOutline w14:w="0" w14:cap="flat" w14:cmpd="sng" w14:algn="ctr">
            <w14:noFill/>
            <w14:prstDash w14:val="solid"/>
            <w14:bevel/>
          </w14:textOutline>
        </w:rPr>
      </w:pPr>
    </w:p>
    <w:sectPr w:rsidR="00D269D0" w:rsidSect="00CA10D1">
      <w:headerReference w:type="default" r:id="rId37"/>
      <w:footerReference w:type="default" r:id="rId38"/>
      <w:pgSz w:w="12240" w:h="15840"/>
      <w:pgMar w:top="1440" w:right="1440" w:bottom="1440" w:left="1440"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 Wham" w:date="2020-10-12T16:02:00Z" w:initials="CW">
    <w:p w14:paraId="7E2C672C" w14:textId="77777777" w:rsidR="00947260" w:rsidRDefault="00947260">
      <w:pPr>
        <w:pStyle w:val="CommentText"/>
      </w:pPr>
      <w:r>
        <w:rPr>
          <w:rStyle w:val="CommentReference"/>
        </w:rPr>
        <w:annotationRef/>
      </w:r>
      <w:r>
        <w:t>1.10 Figure XX = figure 11</w:t>
      </w:r>
    </w:p>
    <w:p w14:paraId="1A3866BF" w14:textId="3CEA8D13" w:rsidR="00947260" w:rsidRDefault="00947260">
      <w:pPr>
        <w:pStyle w:val="CommentText"/>
      </w:pPr>
      <w:r>
        <w:t>1.13 introduces the VzAny contract shown in figure 11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866B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2EFC98" w16cex:dateUtc="2020-10-12T21: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866BF" w16cid:durableId="232EFC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6EC3F" w14:textId="77777777" w:rsidR="00E668D9" w:rsidRDefault="00E668D9">
      <w:r>
        <w:separator/>
      </w:r>
    </w:p>
  </w:endnote>
  <w:endnote w:type="continuationSeparator" w:id="0">
    <w:p w14:paraId="23CFCF8E" w14:textId="77777777" w:rsidR="00E668D9" w:rsidRDefault="00E668D9">
      <w:r>
        <w:continuationSeparator/>
      </w:r>
    </w:p>
  </w:endnote>
  <w:endnote w:type="continuationNotice" w:id="1">
    <w:p w14:paraId="00A81F52" w14:textId="77777777" w:rsidR="00E668D9" w:rsidRDefault="00E668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ED78C" w14:textId="77777777" w:rsidR="00C0552D" w:rsidRDefault="00C0552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68170" w14:textId="77777777" w:rsidR="00E668D9" w:rsidRDefault="00E668D9">
      <w:r>
        <w:separator/>
      </w:r>
    </w:p>
  </w:footnote>
  <w:footnote w:type="continuationSeparator" w:id="0">
    <w:p w14:paraId="3DB0A0A8" w14:textId="77777777" w:rsidR="00E668D9" w:rsidRDefault="00E668D9">
      <w:r>
        <w:continuationSeparator/>
      </w:r>
    </w:p>
  </w:footnote>
  <w:footnote w:type="continuationNotice" w:id="1">
    <w:p w14:paraId="530926AC" w14:textId="77777777" w:rsidR="00E668D9" w:rsidRDefault="00E668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8C22B" w14:textId="77777777" w:rsidR="00C0552D" w:rsidRDefault="00C0552D">
    <w:pPr>
      <w:pStyle w:val="Header"/>
    </w:pPr>
    <w:r>
      <w:rPr>
        <w:noProof/>
      </w:rPr>
      <w:drawing>
        <wp:anchor distT="152400" distB="152400" distL="152400" distR="152400" simplePos="0" relativeHeight="251658240" behindDoc="1" locked="0" layoutInCell="1" allowOverlap="1" wp14:anchorId="5EBE1746" wp14:editId="3D8FD350">
          <wp:simplePos x="0" y="0"/>
          <wp:positionH relativeFrom="page">
            <wp:posOffset>0</wp:posOffset>
          </wp:positionH>
          <wp:positionV relativeFrom="page">
            <wp:posOffset>0</wp:posOffset>
          </wp:positionV>
          <wp:extent cx="7772400" cy="1005840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67.png"/>
                  <pic:cNvPicPr>
                    <a:picLocks noChangeAspect="1"/>
                  </pic:cNvPicPr>
                </pic:nvPicPr>
                <pic:blipFill>
                  <a:blip r:embed="rId1"/>
                  <a:stretch>
                    <a:fillRect/>
                  </a:stretch>
                </pic:blipFill>
                <pic:spPr>
                  <a:xfrm>
                    <a:off x="0" y="0"/>
                    <a:ext cx="7772400" cy="10058400"/>
                  </a:xfrm>
                  <a:prstGeom prst="rect">
                    <a:avLst/>
                  </a:prstGeom>
                  <a:ln w="12700" cap="flat">
                    <a:noFill/>
                    <a:miter lim="400000"/>
                  </a:ln>
                  <a:effec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328D"/>
    <w:multiLevelType w:val="multilevel"/>
    <w:tmpl w:val="112629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11D8D"/>
    <w:multiLevelType w:val="multilevel"/>
    <w:tmpl w:val="CB74D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8291A"/>
    <w:multiLevelType w:val="hybridMultilevel"/>
    <w:tmpl w:val="F4E6CE12"/>
    <w:styleLink w:val="ImportedStyle17"/>
    <w:lvl w:ilvl="0" w:tplc="0164CE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5C7A35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A27CE4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37EF3D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2A68329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BF28F72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3260F24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9D25E7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F9CA27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15:restartNumberingAfterBreak="0">
    <w:nsid w:val="02F76E75"/>
    <w:multiLevelType w:val="hybridMultilevel"/>
    <w:tmpl w:val="ABC42F18"/>
    <w:styleLink w:val="ImportedStyle19"/>
    <w:lvl w:ilvl="0" w:tplc="0B90FF8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2F8459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9DE739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CB8C414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2E012B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64765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2F82FA4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98149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7946FE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5E672C9"/>
    <w:multiLevelType w:val="hybridMultilevel"/>
    <w:tmpl w:val="D6644284"/>
    <w:styleLink w:val="ImportedStyle3"/>
    <w:lvl w:ilvl="0" w:tplc="38CA03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E88F4A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D88D28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BF581B8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CDE0AF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5A0334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8C0653A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32A615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A761B0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683127B"/>
    <w:multiLevelType w:val="hybridMultilevel"/>
    <w:tmpl w:val="44001D7C"/>
    <w:styleLink w:val="ImportedStyle23"/>
    <w:lvl w:ilvl="0" w:tplc="70B090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7AE3E0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D88ECB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93C86F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F3C74D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CEE8DD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95AEB86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3E08D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FEB23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95648E1"/>
    <w:multiLevelType w:val="hybridMultilevel"/>
    <w:tmpl w:val="587AAD40"/>
    <w:styleLink w:val="ImportedStyle13"/>
    <w:lvl w:ilvl="0" w:tplc="FD02FBE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9AC13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E608A2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ED6CF3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3F8BAC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0684CA4">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8B48EAE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6E86F6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62FF4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A215741"/>
    <w:multiLevelType w:val="hybridMultilevel"/>
    <w:tmpl w:val="53684DC6"/>
    <w:styleLink w:val="ImportedStyle7"/>
    <w:lvl w:ilvl="0" w:tplc="F9A26A6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23AACA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CD20AB8">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98CCD1C">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D287B0">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F60444C">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6366702">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8321E68">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4CE9AAA">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084E09"/>
    <w:multiLevelType w:val="hybridMultilevel"/>
    <w:tmpl w:val="D6644284"/>
    <w:numStyleLink w:val="ImportedStyle3"/>
  </w:abstractNum>
  <w:abstractNum w:abstractNumId="9" w15:restartNumberingAfterBreak="0">
    <w:nsid w:val="0C415E58"/>
    <w:multiLevelType w:val="hybridMultilevel"/>
    <w:tmpl w:val="62AA949A"/>
    <w:styleLink w:val="ImportedStyle18"/>
    <w:lvl w:ilvl="0" w:tplc="52AC078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FB21AD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0DC3264">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735C300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48AE40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E98BF0A">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9D12289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4DC555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720B2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0F015490"/>
    <w:multiLevelType w:val="hybridMultilevel"/>
    <w:tmpl w:val="E710E3EC"/>
    <w:lvl w:ilvl="0" w:tplc="0409000F">
      <w:start w:val="1"/>
      <w:numFmt w:val="decimal"/>
      <w:lvlText w:val="%1."/>
      <w:lvlJc w:val="left"/>
      <w:pPr>
        <w:ind w:left="768" w:hanging="360"/>
      </w:pPr>
      <w:rPr>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8967C7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0D885CD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67DCD7B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55948308">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48C2958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7A3A8A2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8D600812">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E834D26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1" w15:restartNumberingAfterBreak="0">
    <w:nsid w:val="104A1B44"/>
    <w:multiLevelType w:val="hybridMultilevel"/>
    <w:tmpl w:val="74742520"/>
    <w:lvl w:ilvl="0" w:tplc="55948308">
      <w:start w:val="1"/>
      <w:numFmt w:val="bullet"/>
      <w:lvlText w:val="▪"/>
      <w:lvlJc w:val="left"/>
      <w:pPr>
        <w:ind w:left="3642"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4090003" w:tentative="1">
      <w:start w:val="1"/>
      <w:numFmt w:val="bullet"/>
      <w:lvlText w:val="o"/>
      <w:lvlJc w:val="left"/>
      <w:pPr>
        <w:ind w:left="1482" w:hanging="360"/>
      </w:pPr>
      <w:rPr>
        <w:rFonts w:ascii="Courier New" w:hAnsi="Courier New" w:cs="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cs="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cs="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12" w15:restartNumberingAfterBreak="0">
    <w:nsid w:val="11825FE6"/>
    <w:multiLevelType w:val="hybridMultilevel"/>
    <w:tmpl w:val="8D9C0BBC"/>
    <w:styleLink w:val="ImportedStyle14"/>
    <w:lvl w:ilvl="0" w:tplc="993E564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AC4E39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F64E0CE">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C4AA2A2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CD0AB0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1E388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2FEE1CF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5AC8BC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410EF4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12951F69"/>
    <w:multiLevelType w:val="hybridMultilevel"/>
    <w:tmpl w:val="67465A24"/>
    <w:styleLink w:val="ImportedStyle20"/>
    <w:lvl w:ilvl="0" w:tplc="7C506BE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3A4983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BF47C4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E2705F9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522C12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91C6E6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D8A637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E18209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CA6DC62">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2A57EF9"/>
    <w:multiLevelType w:val="hybridMultilevel"/>
    <w:tmpl w:val="37307E94"/>
    <w:numStyleLink w:val="ImportedStyle2"/>
  </w:abstractNum>
  <w:abstractNum w:abstractNumId="15" w15:restartNumberingAfterBreak="0">
    <w:nsid w:val="1451117C"/>
    <w:multiLevelType w:val="hybridMultilevel"/>
    <w:tmpl w:val="CD0E0E5A"/>
    <w:lvl w:ilvl="0" w:tplc="67DCD7BE">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6" w15:restartNumberingAfterBreak="0">
    <w:nsid w:val="14CD2025"/>
    <w:multiLevelType w:val="hybridMultilevel"/>
    <w:tmpl w:val="C528184C"/>
    <w:styleLink w:val="ImportedStyle16"/>
    <w:lvl w:ilvl="0" w:tplc="75EA04D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A46765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F5424EC">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D1CC19E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AFAA57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348EAA4">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58CE6F2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63415D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4BC675C">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16FA2FDF"/>
    <w:multiLevelType w:val="multilevel"/>
    <w:tmpl w:val="7902A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B96C62"/>
    <w:multiLevelType w:val="multilevel"/>
    <w:tmpl w:val="99C6A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F97580"/>
    <w:multiLevelType w:val="hybridMultilevel"/>
    <w:tmpl w:val="FDD0CC9E"/>
    <w:styleLink w:val="Bullets"/>
    <w:lvl w:ilvl="0" w:tplc="63369E02">
      <w:start w:val="1"/>
      <w:numFmt w:val="bullet"/>
      <w:lvlText w:val="•"/>
      <w:lvlJc w:val="left"/>
      <w:pPr>
        <w:ind w:left="90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46E09332">
      <w:start w:val="1"/>
      <w:numFmt w:val="bullet"/>
      <w:lvlText w:val="•"/>
      <w:lvlJc w:val="left"/>
      <w:pPr>
        <w:ind w:left="150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791490F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740A4034">
      <w:start w:val="1"/>
      <w:numFmt w:val="bullet"/>
      <w:lvlText w:val="•"/>
      <w:lvlJc w:val="left"/>
      <w:pPr>
        <w:tabs>
          <w:tab w:val="left" w:pos="216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7EE82EE2">
      <w:start w:val="1"/>
      <w:numFmt w:val="bullet"/>
      <w:lvlText w:val="•"/>
      <w:lvlJc w:val="left"/>
      <w:pPr>
        <w:tabs>
          <w:tab w:val="left" w:pos="216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1FAEA62E">
      <w:start w:val="1"/>
      <w:numFmt w:val="bullet"/>
      <w:lvlText w:val="•"/>
      <w:lvlJc w:val="left"/>
      <w:pPr>
        <w:tabs>
          <w:tab w:val="left" w:pos="216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C244639A">
      <w:start w:val="1"/>
      <w:numFmt w:val="bullet"/>
      <w:lvlText w:val="•"/>
      <w:lvlJc w:val="left"/>
      <w:pPr>
        <w:tabs>
          <w:tab w:val="left" w:pos="216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8F9CCB82">
      <w:start w:val="1"/>
      <w:numFmt w:val="bullet"/>
      <w:lvlText w:val="•"/>
      <w:lvlJc w:val="left"/>
      <w:pPr>
        <w:tabs>
          <w:tab w:val="left" w:pos="216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D22692C6">
      <w:start w:val="1"/>
      <w:numFmt w:val="bullet"/>
      <w:lvlText w:val="•"/>
      <w:lvlJc w:val="left"/>
      <w:pPr>
        <w:tabs>
          <w:tab w:val="left" w:pos="216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21532827"/>
    <w:multiLevelType w:val="hybridMultilevel"/>
    <w:tmpl w:val="37307E94"/>
    <w:styleLink w:val="ImportedStyle2"/>
    <w:lvl w:ilvl="0" w:tplc="849CCBE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624B5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1292C21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3D48E4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354F4F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EE092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8F16CC4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27C02D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62003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221662F6"/>
    <w:multiLevelType w:val="multilevel"/>
    <w:tmpl w:val="70F4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2D5700"/>
    <w:multiLevelType w:val="hybridMultilevel"/>
    <w:tmpl w:val="AF26E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B654C2"/>
    <w:multiLevelType w:val="hybridMultilevel"/>
    <w:tmpl w:val="C40A6FDA"/>
    <w:styleLink w:val="ImportedStyle9"/>
    <w:lvl w:ilvl="0" w:tplc="6FEC459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6FE8703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D74E431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DD855F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1A2B9B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0161C0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656A13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E88C086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D07EE95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4" w15:restartNumberingAfterBreak="0">
    <w:nsid w:val="23B3311F"/>
    <w:multiLevelType w:val="hybridMultilevel"/>
    <w:tmpl w:val="76C6237A"/>
    <w:lvl w:ilvl="0" w:tplc="55948308">
      <w:start w:val="1"/>
      <w:numFmt w:val="bullet"/>
      <w:lvlText w:val="▪"/>
      <w:lvlJc w:val="left"/>
      <w:pPr>
        <w:ind w:left="3642"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E1393B"/>
    <w:multiLevelType w:val="hybridMultilevel"/>
    <w:tmpl w:val="95042FC4"/>
    <w:styleLink w:val="ImportedStyle1"/>
    <w:lvl w:ilvl="0" w:tplc="D1DED32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AB65DD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DB64EF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EF00C6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CBECB890">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0D12CA2E">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2C866F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30C20998">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A04B33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6" w15:restartNumberingAfterBreak="0">
    <w:nsid w:val="25DA4A85"/>
    <w:multiLevelType w:val="multilevel"/>
    <w:tmpl w:val="0FA6B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B80961"/>
    <w:multiLevelType w:val="hybridMultilevel"/>
    <w:tmpl w:val="1D443CD0"/>
    <w:styleLink w:val="ImportedStyle10"/>
    <w:lvl w:ilvl="0" w:tplc="5CDCFD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925A4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9B851D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3B6CE1E">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EAB67A">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9A0AB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7004D0A">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23A8032">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B98E26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293101B9"/>
    <w:multiLevelType w:val="hybridMultilevel"/>
    <w:tmpl w:val="7B2E0286"/>
    <w:styleLink w:val="ImportedStyle8"/>
    <w:lvl w:ilvl="0" w:tplc="0DFAA8B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543C4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A389EDA">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CA0566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35A77F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B3CE798">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92A313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A6826C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9B2205C">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29381427"/>
    <w:multiLevelType w:val="multilevel"/>
    <w:tmpl w:val="AD08B9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9AF471F"/>
    <w:multiLevelType w:val="hybridMultilevel"/>
    <w:tmpl w:val="5624F592"/>
    <w:styleLink w:val="ImportedStyle6"/>
    <w:lvl w:ilvl="0" w:tplc="9EF00B3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AEB57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6EED0B4">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6246B36">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368DF7E">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46E4720">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54CEFF2">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17ACD30">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9A25F6">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2EC9054B"/>
    <w:multiLevelType w:val="hybridMultilevel"/>
    <w:tmpl w:val="95042FC4"/>
    <w:numStyleLink w:val="ImportedStyle1"/>
  </w:abstractNum>
  <w:abstractNum w:abstractNumId="32" w15:restartNumberingAfterBreak="0">
    <w:nsid w:val="30C52631"/>
    <w:multiLevelType w:val="hybridMultilevel"/>
    <w:tmpl w:val="CF822C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F54E2"/>
    <w:multiLevelType w:val="multilevel"/>
    <w:tmpl w:val="639E0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4954E3"/>
    <w:multiLevelType w:val="hybridMultilevel"/>
    <w:tmpl w:val="8C68079A"/>
    <w:styleLink w:val="ImportedStyle24"/>
    <w:lvl w:ilvl="0" w:tplc="0E4A973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B18915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85A520C">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FA74CFD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28A5E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2097B8">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07A480F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88C203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E9091B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36423392"/>
    <w:multiLevelType w:val="multilevel"/>
    <w:tmpl w:val="4BC43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69243DF"/>
    <w:multiLevelType w:val="multilevel"/>
    <w:tmpl w:val="12CA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051FAA"/>
    <w:multiLevelType w:val="hybridMultilevel"/>
    <w:tmpl w:val="00AC34BA"/>
    <w:styleLink w:val="ImportedStyle4"/>
    <w:lvl w:ilvl="0" w:tplc="183E75D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05C7FE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D488EE6">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90C8C33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1FC715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1615F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88A4E3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760F4E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BC4CC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3D62090E"/>
    <w:multiLevelType w:val="multilevel"/>
    <w:tmpl w:val="378E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E7255DB"/>
    <w:multiLevelType w:val="multilevel"/>
    <w:tmpl w:val="E84EC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261E65"/>
    <w:multiLevelType w:val="hybridMultilevel"/>
    <w:tmpl w:val="6348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1E7FAF"/>
    <w:multiLevelType w:val="hybridMultilevel"/>
    <w:tmpl w:val="00AC34BA"/>
    <w:numStyleLink w:val="ImportedStyle4"/>
  </w:abstractNum>
  <w:abstractNum w:abstractNumId="42" w15:restartNumberingAfterBreak="0">
    <w:nsid w:val="443E46E6"/>
    <w:multiLevelType w:val="hybridMultilevel"/>
    <w:tmpl w:val="32A2BC3A"/>
    <w:styleLink w:val="ImportedStyle22"/>
    <w:lvl w:ilvl="0" w:tplc="AEE63F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6E48BB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E62A150">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B62FBE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9049A7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C26567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1018C8B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5247FC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C3CBDD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45E3500A"/>
    <w:multiLevelType w:val="multilevel"/>
    <w:tmpl w:val="B86A3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F7050F"/>
    <w:multiLevelType w:val="hybridMultilevel"/>
    <w:tmpl w:val="86F86710"/>
    <w:styleLink w:val="ImportedStyle5"/>
    <w:lvl w:ilvl="0" w:tplc="4A3A0E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C529E6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586DCA2">
      <w:start w:val="1"/>
      <w:numFmt w:val="lowerRoman"/>
      <w:lvlText w:val="%3."/>
      <w:lvlJc w:val="left"/>
      <w:pPr>
        <w:ind w:left="252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DDD017E2">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CB09C34">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3C6FFC8">
      <w:start w:val="1"/>
      <w:numFmt w:val="lowerRoman"/>
      <w:lvlText w:val="%6."/>
      <w:lvlJc w:val="left"/>
      <w:pPr>
        <w:ind w:left="468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3FFAEE86">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8783B3E">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24E7D4">
      <w:start w:val="1"/>
      <w:numFmt w:val="lowerRoman"/>
      <w:lvlText w:val="%9."/>
      <w:lvlJc w:val="left"/>
      <w:pPr>
        <w:ind w:left="684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48193B21"/>
    <w:multiLevelType w:val="hybridMultilevel"/>
    <w:tmpl w:val="37B2FF0E"/>
    <w:styleLink w:val="ImportedStyle26"/>
    <w:lvl w:ilvl="0" w:tplc="887A212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04841D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404BD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B644DA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54B00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60CAEE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02AE23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796F1E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2BAF60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4AAA2B14"/>
    <w:multiLevelType w:val="hybridMultilevel"/>
    <w:tmpl w:val="86F86710"/>
    <w:numStyleLink w:val="ImportedStyle5"/>
  </w:abstractNum>
  <w:abstractNum w:abstractNumId="47" w15:restartNumberingAfterBreak="0">
    <w:nsid w:val="4CA222A1"/>
    <w:multiLevelType w:val="multilevel"/>
    <w:tmpl w:val="5CE2D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B32715"/>
    <w:multiLevelType w:val="hybridMultilevel"/>
    <w:tmpl w:val="1054DB3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9" w15:restartNumberingAfterBreak="0">
    <w:nsid w:val="4DFC7DB9"/>
    <w:multiLevelType w:val="multilevel"/>
    <w:tmpl w:val="0BD67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E8F1A57"/>
    <w:multiLevelType w:val="multilevel"/>
    <w:tmpl w:val="7ED2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0AA5DEA"/>
    <w:multiLevelType w:val="multilevel"/>
    <w:tmpl w:val="3844F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7923B33"/>
    <w:multiLevelType w:val="hybridMultilevel"/>
    <w:tmpl w:val="A14208A0"/>
    <w:styleLink w:val="ImportedStyle21"/>
    <w:lvl w:ilvl="0" w:tplc="4C92052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0280DB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7E4217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B074C6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D8A683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E0CB660">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02C82F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AA32C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9FCDD7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3" w15:restartNumberingAfterBreak="0">
    <w:nsid w:val="587F39A7"/>
    <w:multiLevelType w:val="hybridMultilevel"/>
    <w:tmpl w:val="33861596"/>
    <w:numStyleLink w:val="ImportedStyle27"/>
  </w:abstractNum>
  <w:abstractNum w:abstractNumId="54" w15:restartNumberingAfterBreak="0">
    <w:nsid w:val="58BC7E1E"/>
    <w:multiLevelType w:val="hybridMultilevel"/>
    <w:tmpl w:val="52089740"/>
    <w:styleLink w:val="ImportedStyle25"/>
    <w:lvl w:ilvl="0" w:tplc="078E405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38840F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FEC62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3C2EFA4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F22FF2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61EF82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ECA89DA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F22AD7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5385310">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5" w15:restartNumberingAfterBreak="0">
    <w:nsid w:val="59111CC3"/>
    <w:multiLevelType w:val="hybridMultilevel"/>
    <w:tmpl w:val="33861596"/>
    <w:styleLink w:val="ImportedStyle27"/>
    <w:lvl w:ilvl="0" w:tplc="86F29B08">
      <w:start w:val="1"/>
      <w:numFmt w:val="bullet"/>
      <w:lvlText w:val="·"/>
      <w:lvlJc w:val="left"/>
      <w:pPr>
        <w:ind w:left="1708"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78EC516">
      <w:start w:val="1"/>
      <w:numFmt w:val="bullet"/>
      <w:lvlText w:val="o"/>
      <w:lvlJc w:val="left"/>
      <w:pPr>
        <w:ind w:left="242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C9267A4">
      <w:start w:val="1"/>
      <w:numFmt w:val="bullet"/>
      <w:lvlText w:val="▪"/>
      <w:lvlJc w:val="left"/>
      <w:pPr>
        <w:ind w:left="314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5632CC">
      <w:start w:val="1"/>
      <w:numFmt w:val="bullet"/>
      <w:lvlText w:val="·"/>
      <w:lvlJc w:val="left"/>
      <w:pPr>
        <w:ind w:left="3710" w:hanging="2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AD6DD00">
      <w:start w:val="1"/>
      <w:numFmt w:val="bullet"/>
      <w:lvlText w:val="o"/>
      <w:lvlJc w:val="left"/>
      <w:pPr>
        <w:ind w:left="458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50D26A">
      <w:start w:val="1"/>
      <w:numFmt w:val="bullet"/>
      <w:lvlText w:val="▪"/>
      <w:lvlJc w:val="left"/>
      <w:pPr>
        <w:ind w:left="530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A782EF8">
      <w:start w:val="1"/>
      <w:numFmt w:val="bullet"/>
      <w:lvlText w:val="·"/>
      <w:lvlJc w:val="left"/>
      <w:pPr>
        <w:ind w:left="6028"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B83A4E">
      <w:start w:val="1"/>
      <w:numFmt w:val="bullet"/>
      <w:lvlText w:val="o"/>
      <w:lvlJc w:val="left"/>
      <w:pPr>
        <w:ind w:left="674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3581D88">
      <w:start w:val="1"/>
      <w:numFmt w:val="bullet"/>
      <w:lvlText w:val="▪"/>
      <w:lvlJc w:val="left"/>
      <w:pPr>
        <w:ind w:left="7386" w:hanging="3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 w15:restartNumberingAfterBreak="0">
    <w:nsid w:val="596668A9"/>
    <w:multiLevelType w:val="hybridMultilevel"/>
    <w:tmpl w:val="E3E2DB4A"/>
    <w:styleLink w:val="ImportedStyle11"/>
    <w:lvl w:ilvl="0" w:tplc="5C9AE93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AECC33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F0CEE4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577C82F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306E75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734673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A6A8FBE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DC08F6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BFA1A4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7" w15:restartNumberingAfterBreak="0">
    <w:nsid w:val="5A553307"/>
    <w:multiLevelType w:val="hybridMultilevel"/>
    <w:tmpl w:val="93606566"/>
    <w:styleLink w:val="ImportedStyle15"/>
    <w:lvl w:ilvl="0" w:tplc="82D6BBE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434F0C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092D1B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A9AF3F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A927A5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A6A1A4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3C62F14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EB6CC5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9CC1AC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8" w15:restartNumberingAfterBreak="0">
    <w:nsid w:val="5B580F9A"/>
    <w:multiLevelType w:val="multilevel"/>
    <w:tmpl w:val="64B29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BC9082F"/>
    <w:multiLevelType w:val="hybridMultilevel"/>
    <w:tmpl w:val="A7D2A1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2E1338"/>
    <w:multiLevelType w:val="hybridMultilevel"/>
    <w:tmpl w:val="18944162"/>
    <w:styleLink w:val="ImportedStyle12"/>
    <w:lvl w:ilvl="0" w:tplc="A07E782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1DA6FF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0D2B68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A30A79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1D81BA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43C00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A94E93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6D4200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B4B3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1" w15:restartNumberingAfterBreak="0">
    <w:nsid w:val="648A4E07"/>
    <w:multiLevelType w:val="multilevel"/>
    <w:tmpl w:val="53C63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5843B97"/>
    <w:multiLevelType w:val="multilevel"/>
    <w:tmpl w:val="B2085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7C11EA7"/>
    <w:multiLevelType w:val="multilevel"/>
    <w:tmpl w:val="47EA7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81B2A56"/>
    <w:multiLevelType w:val="multilevel"/>
    <w:tmpl w:val="BDE0F5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0429DF"/>
    <w:multiLevelType w:val="multilevel"/>
    <w:tmpl w:val="1340C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1AF16F4"/>
    <w:multiLevelType w:val="multilevel"/>
    <w:tmpl w:val="93D8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775ABB"/>
    <w:multiLevelType w:val="multilevel"/>
    <w:tmpl w:val="E454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6FC741B"/>
    <w:multiLevelType w:val="multilevel"/>
    <w:tmpl w:val="F2845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6FE31CF"/>
    <w:multiLevelType w:val="multilevel"/>
    <w:tmpl w:val="2C2AA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A451B8"/>
    <w:multiLevelType w:val="hybridMultilevel"/>
    <w:tmpl w:val="9A6480F2"/>
    <w:lvl w:ilvl="0" w:tplc="55948308">
      <w:start w:val="1"/>
      <w:numFmt w:val="bullet"/>
      <w:lvlText w:val="▪"/>
      <w:lvlJc w:val="left"/>
      <w:pPr>
        <w:ind w:left="3642"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944102"/>
    <w:multiLevelType w:val="multilevel"/>
    <w:tmpl w:val="750CE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C466C35"/>
    <w:multiLevelType w:val="multilevel"/>
    <w:tmpl w:val="DF00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D634AC"/>
    <w:multiLevelType w:val="multilevel"/>
    <w:tmpl w:val="EB48E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EEC7A52"/>
    <w:multiLevelType w:val="multilevel"/>
    <w:tmpl w:val="C9622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FCD3D3B"/>
    <w:multiLevelType w:val="multilevel"/>
    <w:tmpl w:val="8B98E3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31"/>
  </w:num>
  <w:num w:numId="3">
    <w:abstractNumId w:val="19"/>
  </w:num>
  <w:num w:numId="4">
    <w:abstractNumId w:val="20"/>
  </w:num>
  <w:num w:numId="5">
    <w:abstractNumId w:val="14"/>
  </w:num>
  <w:num w:numId="6">
    <w:abstractNumId w:val="4"/>
  </w:num>
  <w:num w:numId="7">
    <w:abstractNumId w:val="8"/>
  </w:num>
  <w:num w:numId="8">
    <w:abstractNumId w:val="37"/>
  </w:num>
  <w:num w:numId="9">
    <w:abstractNumId w:val="41"/>
  </w:num>
  <w:num w:numId="10">
    <w:abstractNumId w:val="44"/>
  </w:num>
  <w:num w:numId="11">
    <w:abstractNumId w:val="46"/>
  </w:num>
  <w:num w:numId="12">
    <w:abstractNumId w:val="46"/>
    <w:lvlOverride w:ilvl="0">
      <w:lvl w:ilvl="0" w:tplc="CD3CF1E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CD108EB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98202BA">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F1609F4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7FCE7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306DBEA">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900675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4C6A7F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2BF00A4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46"/>
    <w:lvlOverride w:ilvl="0">
      <w:lvl w:ilvl="0" w:tplc="CD3CF1E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CD108EB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98202B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F1609F4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7FCE7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306DBE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900675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4C6A7F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2BF00A42">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46"/>
    <w:lvlOverride w:ilvl="0">
      <w:startOverride w:val="5"/>
      <w:lvl w:ilvl="0" w:tplc="CD3CF1E0">
        <w:start w:val="5"/>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CD108EB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D98202B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F1609F4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B7FCE7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3306DBE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1900675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B4C6A7F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2BF00A42">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30"/>
  </w:num>
  <w:num w:numId="16">
    <w:abstractNumId w:val="7"/>
  </w:num>
  <w:num w:numId="17">
    <w:abstractNumId w:val="28"/>
  </w:num>
  <w:num w:numId="18">
    <w:abstractNumId w:val="23"/>
  </w:num>
  <w:num w:numId="19">
    <w:abstractNumId w:val="27"/>
  </w:num>
  <w:num w:numId="20">
    <w:abstractNumId w:val="56"/>
  </w:num>
  <w:num w:numId="21">
    <w:abstractNumId w:val="60"/>
  </w:num>
  <w:num w:numId="22">
    <w:abstractNumId w:val="6"/>
  </w:num>
  <w:num w:numId="23">
    <w:abstractNumId w:val="12"/>
  </w:num>
  <w:num w:numId="24">
    <w:abstractNumId w:val="57"/>
  </w:num>
  <w:num w:numId="25">
    <w:abstractNumId w:val="16"/>
  </w:num>
  <w:num w:numId="26">
    <w:abstractNumId w:val="2"/>
  </w:num>
  <w:num w:numId="27">
    <w:abstractNumId w:val="9"/>
  </w:num>
  <w:num w:numId="28">
    <w:abstractNumId w:val="3"/>
  </w:num>
  <w:num w:numId="29">
    <w:abstractNumId w:val="13"/>
  </w:num>
  <w:num w:numId="30">
    <w:abstractNumId w:val="52"/>
  </w:num>
  <w:num w:numId="31">
    <w:abstractNumId w:val="42"/>
  </w:num>
  <w:num w:numId="32">
    <w:abstractNumId w:val="5"/>
  </w:num>
  <w:num w:numId="33">
    <w:abstractNumId w:val="34"/>
  </w:num>
  <w:num w:numId="34">
    <w:abstractNumId w:val="54"/>
  </w:num>
  <w:num w:numId="35">
    <w:abstractNumId w:val="45"/>
  </w:num>
  <w:num w:numId="36">
    <w:abstractNumId w:val="55"/>
  </w:num>
  <w:num w:numId="37">
    <w:abstractNumId w:val="53"/>
  </w:num>
  <w:num w:numId="38">
    <w:abstractNumId w:val="36"/>
  </w:num>
  <w:num w:numId="39">
    <w:abstractNumId w:val="50"/>
  </w:num>
  <w:num w:numId="40">
    <w:abstractNumId w:val="26"/>
  </w:num>
  <w:num w:numId="41">
    <w:abstractNumId w:val="67"/>
  </w:num>
  <w:num w:numId="42">
    <w:abstractNumId w:val="43"/>
  </w:num>
  <w:num w:numId="43">
    <w:abstractNumId w:val="69"/>
  </w:num>
  <w:num w:numId="44">
    <w:abstractNumId w:val="35"/>
  </w:num>
  <w:num w:numId="45">
    <w:abstractNumId w:val="73"/>
  </w:num>
  <w:num w:numId="46">
    <w:abstractNumId w:val="66"/>
  </w:num>
  <w:num w:numId="47">
    <w:abstractNumId w:val="65"/>
  </w:num>
  <w:num w:numId="48">
    <w:abstractNumId w:val="29"/>
  </w:num>
  <w:num w:numId="49">
    <w:abstractNumId w:val="58"/>
  </w:num>
  <w:num w:numId="50">
    <w:abstractNumId w:val="68"/>
  </w:num>
  <w:num w:numId="51">
    <w:abstractNumId w:val="39"/>
  </w:num>
  <w:num w:numId="52">
    <w:abstractNumId w:val="33"/>
  </w:num>
  <w:num w:numId="53">
    <w:abstractNumId w:val="74"/>
  </w:num>
  <w:num w:numId="54">
    <w:abstractNumId w:val="17"/>
  </w:num>
  <w:num w:numId="55">
    <w:abstractNumId w:val="38"/>
  </w:num>
  <w:num w:numId="56">
    <w:abstractNumId w:val="18"/>
  </w:num>
  <w:num w:numId="57">
    <w:abstractNumId w:val="51"/>
  </w:num>
  <w:num w:numId="58">
    <w:abstractNumId w:val="64"/>
  </w:num>
  <w:num w:numId="59">
    <w:abstractNumId w:val="0"/>
  </w:num>
  <w:num w:numId="60">
    <w:abstractNumId w:val="61"/>
  </w:num>
  <w:num w:numId="61">
    <w:abstractNumId w:val="75"/>
  </w:num>
  <w:num w:numId="62">
    <w:abstractNumId w:val="71"/>
  </w:num>
  <w:num w:numId="63">
    <w:abstractNumId w:val="72"/>
  </w:num>
  <w:num w:numId="64">
    <w:abstractNumId w:val="1"/>
  </w:num>
  <w:num w:numId="65">
    <w:abstractNumId w:val="62"/>
  </w:num>
  <w:num w:numId="66">
    <w:abstractNumId w:val="21"/>
  </w:num>
  <w:num w:numId="67">
    <w:abstractNumId w:val="47"/>
  </w:num>
  <w:num w:numId="68">
    <w:abstractNumId w:val="49"/>
  </w:num>
  <w:num w:numId="69">
    <w:abstractNumId w:val="63"/>
  </w:num>
  <w:num w:numId="70">
    <w:abstractNumId w:val="40"/>
  </w:num>
  <w:num w:numId="71">
    <w:abstractNumId w:val="48"/>
  </w:num>
  <w:num w:numId="72">
    <w:abstractNumId w:val="32"/>
  </w:num>
  <w:num w:numId="73">
    <w:abstractNumId w:val="11"/>
  </w:num>
  <w:num w:numId="74">
    <w:abstractNumId w:val="70"/>
  </w:num>
  <w:num w:numId="75">
    <w:abstractNumId w:val="24"/>
  </w:num>
  <w:num w:numId="76">
    <w:abstractNumId w:val="15"/>
  </w:num>
  <w:num w:numId="77">
    <w:abstractNumId w:val="10"/>
  </w:num>
  <w:num w:numId="78">
    <w:abstractNumId w:val="59"/>
  </w:num>
  <w:num w:numId="79">
    <w:abstractNumId w:val="22"/>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Wham">
    <w15:presenceInfo w15:providerId="AD" w15:userId="S::chris.wham@mgmt.siriussdx.com::2fa3bfd0-3dc7-4f9e-931c-ef8ea51621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B95"/>
    <w:rsid w:val="000028AD"/>
    <w:rsid w:val="0000482F"/>
    <w:rsid w:val="00004C2D"/>
    <w:rsid w:val="00006C08"/>
    <w:rsid w:val="00010BEE"/>
    <w:rsid w:val="00010E85"/>
    <w:rsid w:val="000111E3"/>
    <w:rsid w:val="00011396"/>
    <w:rsid w:val="00011A76"/>
    <w:rsid w:val="00013380"/>
    <w:rsid w:val="00020E0E"/>
    <w:rsid w:val="00021195"/>
    <w:rsid w:val="0002290D"/>
    <w:rsid w:val="00023B07"/>
    <w:rsid w:val="00026191"/>
    <w:rsid w:val="0002674A"/>
    <w:rsid w:val="0002739E"/>
    <w:rsid w:val="0003202A"/>
    <w:rsid w:val="00032A3F"/>
    <w:rsid w:val="00035327"/>
    <w:rsid w:val="00035446"/>
    <w:rsid w:val="00036DF3"/>
    <w:rsid w:val="00037644"/>
    <w:rsid w:val="00037A3A"/>
    <w:rsid w:val="00040357"/>
    <w:rsid w:val="00040701"/>
    <w:rsid w:val="0004118A"/>
    <w:rsid w:val="00042AB5"/>
    <w:rsid w:val="00042E34"/>
    <w:rsid w:val="000547CC"/>
    <w:rsid w:val="000557E0"/>
    <w:rsid w:val="00055CDC"/>
    <w:rsid w:val="00056735"/>
    <w:rsid w:val="000571E7"/>
    <w:rsid w:val="00057255"/>
    <w:rsid w:val="000609F6"/>
    <w:rsid w:val="000629D8"/>
    <w:rsid w:val="000649AD"/>
    <w:rsid w:val="00064CF5"/>
    <w:rsid w:val="00066196"/>
    <w:rsid w:val="000676CC"/>
    <w:rsid w:val="000701CB"/>
    <w:rsid w:val="00070D35"/>
    <w:rsid w:val="00071032"/>
    <w:rsid w:val="000710DE"/>
    <w:rsid w:val="0007220F"/>
    <w:rsid w:val="000728B7"/>
    <w:rsid w:val="0007477B"/>
    <w:rsid w:val="00076351"/>
    <w:rsid w:val="00076747"/>
    <w:rsid w:val="000800E9"/>
    <w:rsid w:val="00082479"/>
    <w:rsid w:val="00082A9B"/>
    <w:rsid w:val="00090C3A"/>
    <w:rsid w:val="000925BD"/>
    <w:rsid w:val="00092AF6"/>
    <w:rsid w:val="000957FE"/>
    <w:rsid w:val="00096C18"/>
    <w:rsid w:val="00097175"/>
    <w:rsid w:val="00097319"/>
    <w:rsid w:val="000A1D42"/>
    <w:rsid w:val="000A27DA"/>
    <w:rsid w:val="000A38CA"/>
    <w:rsid w:val="000A4E0D"/>
    <w:rsid w:val="000A665F"/>
    <w:rsid w:val="000A691F"/>
    <w:rsid w:val="000B0FCF"/>
    <w:rsid w:val="000B5690"/>
    <w:rsid w:val="000B7590"/>
    <w:rsid w:val="000B76F9"/>
    <w:rsid w:val="000C0BC8"/>
    <w:rsid w:val="000C3856"/>
    <w:rsid w:val="000C41DA"/>
    <w:rsid w:val="000C4389"/>
    <w:rsid w:val="000C6531"/>
    <w:rsid w:val="000C784F"/>
    <w:rsid w:val="000D003D"/>
    <w:rsid w:val="000D1217"/>
    <w:rsid w:val="000D34D7"/>
    <w:rsid w:val="000D3607"/>
    <w:rsid w:val="000D4ECF"/>
    <w:rsid w:val="000D5510"/>
    <w:rsid w:val="000D59E6"/>
    <w:rsid w:val="000D7238"/>
    <w:rsid w:val="000D78D9"/>
    <w:rsid w:val="000E1061"/>
    <w:rsid w:val="000E1A8A"/>
    <w:rsid w:val="000E7343"/>
    <w:rsid w:val="000F2876"/>
    <w:rsid w:val="000F64DB"/>
    <w:rsid w:val="000F7238"/>
    <w:rsid w:val="001002E8"/>
    <w:rsid w:val="00102D7D"/>
    <w:rsid w:val="00103946"/>
    <w:rsid w:val="001056D7"/>
    <w:rsid w:val="0010661D"/>
    <w:rsid w:val="001078F5"/>
    <w:rsid w:val="00115C38"/>
    <w:rsid w:val="00117149"/>
    <w:rsid w:val="001175B0"/>
    <w:rsid w:val="00121278"/>
    <w:rsid w:val="00122661"/>
    <w:rsid w:val="00124177"/>
    <w:rsid w:val="00127A70"/>
    <w:rsid w:val="00130079"/>
    <w:rsid w:val="00133D58"/>
    <w:rsid w:val="00133ECA"/>
    <w:rsid w:val="0013407C"/>
    <w:rsid w:val="00136B49"/>
    <w:rsid w:val="00136FFA"/>
    <w:rsid w:val="001377AB"/>
    <w:rsid w:val="00140437"/>
    <w:rsid w:val="00142346"/>
    <w:rsid w:val="001475B6"/>
    <w:rsid w:val="0015028A"/>
    <w:rsid w:val="00150588"/>
    <w:rsid w:val="00150CD3"/>
    <w:rsid w:val="00151349"/>
    <w:rsid w:val="0015411C"/>
    <w:rsid w:val="00155C61"/>
    <w:rsid w:val="00160430"/>
    <w:rsid w:val="00160DBF"/>
    <w:rsid w:val="00161600"/>
    <w:rsid w:val="0016497E"/>
    <w:rsid w:val="00165507"/>
    <w:rsid w:val="00166F50"/>
    <w:rsid w:val="001673B6"/>
    <w:rsid w:val="00170046"/>
    <w:rsid w:val="001734B0"/>
    <w:rsid w:val="001751BC"/>
    <w:rsid w:val="00177959"/>
    <w:rsid w:val="00181526"/>
    <w:rsid w:val="001818E5"/>
    <w:rsid w:val="00182283"/>
    <w:rsid w:val="0018290D"/>
    <w:rsid w:val="001834DF"/>
    <w:rsid w:val="00184C40"/>
    <w:rsid w:val="001872FB"/>
    <w:rsid w:val="0019338F"/>
    <w:rsid w:val="00196DB2"/>
    <w:rsid w:val="001A16D6"/>
    <w:rsid w:val="001B2B80"/>
    <w:rsid w:val="001B4C06"/>
    <w:rsid w:val="001B54B8"/>
    <w:rsid w:val="001B67D4"/>
    <w:rsid w:val="001B6984"/>
    <w:rsid w:val="001B7807"/>
    <w:rsid w:val="001C1014"/>
    <w:rsid w:val="001C16D1"/>
    <w:rsid w:val="001C2C1F"/>
    <w:rsid w:val="001C4057"/>
    <w:rsid w:val="001C5D1C"/>
    <w:rsid w:val="001C633C"/>
    <w:rsid w:val="001C63E6"/>
    <w:rsid w:val="001D28C2"/>
    <w:rsid w:val="001D6B19"/>
    <w:rsid w:val="001E01A9"/>
    <w:rsid w:val="001E13D3"/>
    <w:rsid w:val="001E3573"/>
    <w:rsid w:val="001E3856"/>
    <w:rsid w:val="001E3D7D"/>
    <w:rsid w:val="001E51EE"/>
    <w:rsid w:val="001F09BC"/>
    <w:rsid w:val="001F1377"/>
    <w:rsid w:val="001F302A"/>
    <w:rsid w:val="001F4D22"/>
    <w:rsid w:val="001F6A74"/>
    <w:rsid w:val="00200686"/>
    <w:rsid w:val="00200E2C"/>
    <w:rsid w:val="00205A36"/>
    <w:rsid w:val="00205A50"/>
    <w:rsid w:val="0020748D"/>
    <w:rsid w:val="00210E30"/>
    <w:rsid w:val="00211331"/>
    <w:rsid w:val="00212751"/>
    <w:rsid w:val="00214382"/>
    <w:rsid w:val="002156A4"/>
    <w:rsid w:val="00215F14"/>
    <w:rsid w:val="00217739"/>
    <w:rsid w:val="002217E1"/>
    <w:rsid w:val="002238A4"/>
    <w:rsid w:val="002239AD"/>
    <w:rsid w:val="00225F6D"/>
    <w:rsid w:val="002307C7"/>
    <w:rsid w:val="002312A0"/>
    <w:rsid w:val="0023353D"/>
    <w:rsid w:val="00233AFB"/>
    <w:rsid w:val="00233F3D"/>
    <w:rsid w:val="0023441A"/>
    <w:rsid w:val="0023682F"/>
    <w:rsid w:val="0024226C"/>
    <w:rsid w:val="0024294D"/>
    <w:rsid w:val="002448B0"/>
    <w:rsid w:val="00247863"/>
    <w:rsid w:val="00254006"/>
    <w:rsid w:val="002609EB"/>
    <w:rsid w:val="00260CE3"/>
    <w:rsid w:val="002614A5"/>
    <w:rsid w:val="00262B33"/>
    <w:rsid w:val="00264888"/>
    <w:rsid w:val="0026515A"/>
    <w:rsid w:val="00265259"/>
    <w:rsid w:val="0026535D"/>
    <w:rsid w:val="00266BCB"/>
    <w:rsid w:val="00266CC2"/>
    <w:rsid w:val="00267AF1"/>
    <w:rsid w:val="002733DA"/>
    <w:rsid w:val="00274525"/>
    <w:rsid w:val="00280550"/>
    <w:rsid w:val="002842ED"/>
    <w:rsid w:val="00284BFC"/>
    <w:rsid w:val="00286675"/>
    <w:rsid w:val="00286C1C"/>
    <w:rsid w:val="00286D4E"/>
    <w:rsid w:val="002923B2"/>
    <w:rsid w:val="00294156"/>
    <w:rsid w:val="0029417A"/>
    <w:rsid w:val="0029644C"/>
    <w:rsid w:val="002A1BCF"/>
    <w:rsid w:val="002A1C88"/>
    <w:rsid w:val="002A1CB6"/>
    <w:rsid w:val="002A43E6"/>
    <w:rsid w:val="002A5B5D"/>
    <w:rsid w:val="002B14AE"/>
    <w:rsid w:val="002B18A8"/>
    <w:rsid w:val="002B4EAC"/>
    <w:rsid w:val="002B78D7"/>
    <w:rsid w:val="002B7F58"/>
    <w:rsid w:val="002C30FD"/>
    <w:rsid w:val="002C3F7E"/>
    <w:rsid w:val="002C4C40"/>
    <w:rsid w:val="002C525F"/>
    <w:rsid w:val="002C7715"/>
    <w:rsid w:val="002D0554"/>
    <w:rsid w:val="002D190E"/>
    <w:rsid w:val="002D1EAC"/>
    <w:rsid w:val="002D261B"/>
    <w:rsid w:val="002D269C"/>
    <w:rsid w:val="002D27DC"/>
    <w:rsid w:val="002D45B1"/>
    <w:rsid w:val="002D6D8B"/>
    <w:rsid w:val="002E0C9A"/>
    <w:rsid w:val="002E3908"/>
    <w:rsid w:val="002E4C70"/>
    <w:rsid w:val="002F0552"/>
    <w:rsid w:val="002F0672"/>
    <w:rsid w:val="002F1041"/>
    <w:rsid w:val="002F1335"/>
    <w:rsid w:val="002F4248"/>
    <w:rsid w:val="00300751"/>
    <w:rsid w:val="00301662"/>
    <w:rsid w:val="00302DB9"/>
    <w:rsid w:val="003036E9"/>
    <w:rsid w:val="00303CA7"/>
    <w:rsid w:val="00303F9D"/>
    <w:rsid w:val="0030630D"/>
    <w:rsid w:val="0030667C"/>
    <w:rsid w:val="00310279"/>
    <w:rsid w:val="00310977"/>
    <w:rsid w:val="00314450"/>
    <w:rsid w:val="003200DD"/>
    <w:rsid w:val="00320D93"/>
    <w:rsid w:val="0032290A"/>
    <w:rsid w:val="00322A8D"/>
    <w:rsid w:val="00322AA9"/>
    <w:rsid w:val="00322D5D"/>
    <w:rsid w:val="00324F11"/>
    <w:rsid w:val="00325AD7"/>
    <w:rsid w:val="0032664F"/>
    <w:rsid w:val="00326923"/>
    <w:rsid w:val="0032763B"/>
    <w:rsid w:val="00332429"/>
    <w:rsid w:val="003347B0"/>
    <w:rsid w:val="00334F87"/>
    <w:rsid w:val="00335FC3"/>
    <w:rsid w:val="0033640D"/>
    <w:rsid w:val="00337125"/>
    <w:rsid w:val="00342E04"/>
    <w:rsid w:val="00342EA4"/>
    <w:rsid w:val="003440D0"/>
    <w:rsid w:val="00345D7A"/>
    <w:rsid w:val="00346772"/>
    <w:rsid w:val="00347D1D"/>
    <w:rsid w:val="00350A76"/>
    <w:rsid w:val="00351E18"/>
    <w:rsid w:val="00356F91"/>
    <w:rsid w:val="00357635"/>
    <w:rsid w:val="00360D12"/>
    <w:rsid w:val="00361853"/>
    <w:rsid w:val="00361A01"/>
    <w:rsid w:val="003648B1"/>
    <w:rsid w:val="00365569"/>
    <w:rsid w:val="00366167"/>
    <w:rsid w:val="00366268"/>
    <w:rsid w:val="00373E33"/>
    <w:rsid w:val="00374587"/>
    <w:rsid w:val="003750FE"/>
    <w:rsid w:val="00376CB7"/>
    <w:rsid w:val="00377B28"/>
    <w:rsid w:val="00381E50"/>
    <w:rsid w:val="00382E3D"/>
    <w:rsid w:val="00382F7A"/>
    <w:rsid w:val="00384C81"/>
    <w:rsid w:val="00385086"/>
    <w:rsid w:val="003852F7"/>
    <w:rsid w:val="00387141"/>
    <w:rsid w:val="003876CF"/>
    <w:rsid w:val="0039103E"/>
    <w:rsid w:val="00391645"/>
    <w:rsid w:val="003931B7"/>
    <w:rsid w:val="00393E74"/>
    <w:rsid w:val="00394738"/>
    <w:rsid w:val="00397676"/>
    <w:rsid w:val="003A1A39"/>
    <w:rsid w:val="003A2A5F"/>
    <w:rsid w:val="003A47FB"/>
    <w:rsid w:val="003A6195"/>
    <w:rsid w:val="003A74E4"/>
    <w:rsid w:val="003B0324"/>
    <w:rsid w:val="003B44FE"/>
    <w:rsid w:val="003B5104"/>
    <w:rsid w:val="003B678A"/>
    <w:rsid w:val="003B6B71"/>
    <w:rsid w:val="003B7796"/>
    <w:rsid w:val="003C17FB"/>
    <w:rsid w:val="003C1F34"/>
    <w:rsid w:val="003C2E2D"/>
    <w:rsid w:val="003C4793"/>
    <w:rsid w:val="003C5148"/>
    <w:rsid w:val="003D36B8"/>
    <w:rsid w:val="003D436A"/>
    <w:rsid w:val="003D4A47"/>
    <w:rsid w:val="003D5D9F"/>
    <w:rsid w:val="003D66A6"/>
    <w:rsid w:val="003D750F"/>
    <w:rsid w:val="003E094D"/>
    <w:rsid w:val="003E3839"/>
    <w:rsid w:val="003E7F6F"/>
    <w:rsid w:val="003F2522"/>
    <w:rsid w:val="003F4720"/>
    <w:rsid w:val="003F77C3"/>
    <w:rsid w:val="00400AC2"/>
    <w:rsid w:val="00400B04"/>
    <w:rsid w:val="00400B6D"/>
    <w:rsid w:val="00400DCF"/>
    <w:rsid w:val="00402448"/>
    <w:rsid w:val="0040471B"/>
    <w:rsid w:val="00405C66"/>
    <w:rsid w:val="00406862"/>
    <w:rsid w:val="004111FA"/>
    <w:rsid w:val="00415A11"/>
    <w:rsid w:val="00416C7D"/>
    <w:rsid w:val="00416D69"/>
    <w:rsid w:val="00421102"/>
    <w:rsid w:val="00421A73"/>
    <w:rsid w:val="00421FF6"/>
    <w:rsid w:val="0042515D"/>
    <w:rsid w:val="00425E17"/>
    <w:rsid w:val="0042613D"/>
    <w:rsid w:val="00426668"/>
    <w:rsid w:val="004318BD"/>
    <w:rsid w:val="00435B0B"/>
    <w:rsid w:val="004433B5"/>
    <w:rsid w:val="00444CA0"/>
    <w:rsid w:val="00447478"/>
    <w:rsid w:val="0044762C"/>
    <w:rsid w:val="00447FF8"/>
    <w:rsid w:val="0045079A"/>
    <w:rsid w:val="0045101D"/>
    <w:rsid w:val="0045615B"/>
    <w:rsid w:val="004608EC"/>
    <w:rsid w:val="004626B5"/>
    <w:rsid w:val="00465D82"/>
    <w:rsid w:val="00467278"/>
    <w:rsid w:val="00472CF2"/>
    <w:rsid w:val="00474546"/>
    <w:rsid w:val="00475FF8"/>
    <w:rsid w:val="0048005B"/>
    <w:rsid w:val="00484142"/>
    <w:rsid w:val="004863A0"/>
    <w:rsid w:val="00490D21"/>
    <w:rsid w:val="004920DC"/>
    <w:rsid w:val="00492985"/>
    <w:rsid w:val="00495A0C"/>
    <w:rsid w:val="00496FCF"/>
    <w:rsid w:val="00497863"/>
    <w:rsid w:val="004979F6"/>
    <w:rsid w:val="004A072A"/>
    <w:rsid w:val="004A1EF7"/>
    <w:rsid w:val="004A38FE"/>
    <w:rsid w:val="004A60B8"/>
    <w:rsid w:val="004B0F88"/>
    <w:rsid w:val="004B1E8F"/>
    <w:rsid w:val="004B27B7"/>
    <w:rsid w:val="004B3F18"/>
    <w:rsid w:val="004B4A57"/>
    <w:rsid w:val="004B519F"/>
    <w:rsid w:val="004C2869"/>
    <w:rsid w:val="004C5889"/>
    <w:rsid w:val="004D3B66"/>
    <w:rsid w:val="004D77FD"/>
    <w:rsid w:val="004D78CC"/>
    <w:rsid w:val="004E2ECF"/>
    <w:rsid w:val="004E33B0"/>
    <w:rsid w:val="004E6752"/>
    <w:rsid w:val="004F1AEE"/>
    <w:rsid w:val="004F1D8C"/>
    <w:rsid w:val="004F2706"/>
    <w:rsid w:val="004F4EB8"/>
    <w:rsid w:val="004F50F7"/>
    <w:rsid w:val="004F655C"/>
    <w:rsid w:val="004F7822"/>
    <w:rsid w:val="00502A51"/>
    <w:rsid w:val="00502DF9"/>
    <w:rsid w:val="00504B08"/>
    <w:rsid w:val="0050711D"/>
    <w:rsid w:val="00510BDD"/>
    <w:rsid w:val="00510D08"/>
    <w:rsid w:val="0051446B"/>
    <w:rsid w:val="005170EA"/>
    <w:rsid w:val="0051798B"/>
    <w:rsid w:val="0052311E"/>
    <w:rsid w:val="00523527"/>
    <w:rsid w:val="0052367A"/>
    <w:rsid w:val="00525E1E"/>
    <w:rsid w:val="00530800"/>
    <w:rsid w:val="0053164D"/>
    <w:rsid w:val="00531A3B"/>
    <w:rsid w:val="00533E9A"/>
    <w:rsid w:val="005370E4"/>
    <w:rsid w:val="00540350"/>
    <w:rsid w:val="00540776"/>
    <w:rsid w:val="00543510"/>
    <w:rsid w:val="00543648"/>
    <w:rsid w:val="00545096"/>
    <w:rsid w:val="005479D3"/>
    <w:rsid w:val="00550164"/>
    <w:rsid w:val="005506F5"/>
    <w:rsid w:val="00550D60"/>
    <w:rsid w:val="005510A9"/>
    <w:rsid w:val="00551A66"/>
    <w:rsid w:val="0055731C"/>
    <w:rsid w:val="005602CA"/>
    <w:rsid w:val="00564D1F"/>
    <w:rsid w:val="00565905"/>
    <w:rsid w:val="00571A55"/>
    <w:rsid w:val="00572956"/>
    <w:rsid w:val="005746CB"/>
    <w:rsid w:val="00576710"/>
    <w:rsid w:val="005771F7"/>
    <w:rsid w:val="00580C1C"/>
    <w:rsid w:val="00582036"/>
    <w:rsid w:val="00582F2D"/>
    <w:rsid w:val="005832DA"/>
    <w:rsid w:val="00586650"/>
    <w:rsid w:val="00592654"/>
    <w:rsid w:val="00593246"/>
    <w:rsid w:val="00593BC3"/>
    <w:rsid w:val="00595F75"/>
    <w:rsid w:val="00597EFE"/>
    <w:rsid w:val="005A003D"/>
    <w:rsid w:val="005A00DC"/>
    <w:rsid w:val="005A02AC"/>
    <w:rsid w:val="005A2357"/>
    <w:rsid w:val="005A30C5"/>
    <w:rsid w:val="005A68D8"/>
    <w:rsid w:val="005A7C7E"/>
    <w:rsid w:val="005B2328"/>
    <w:rsid w:val="005B2D9F"/>
    <w:rsid w:val="005B3104"/>
    <w:rsid w:val="005B3CEF"/>
    <w:rsid w:val="005B4834"/>
    <w:rsid w:val="005B5C35"/>
    <w:rsid w:val="005B5F74"/>
    <w:rsid w:val="005B6271"/>
    <w:rsid w:val="005C1598"/>
    <w:rsid w:val="005C2C65"/>
    <w:rsid w:val="005C322B"/>
    <w:rsid w:val="005C4956"/>
    <w:rsid w:val="005C7424"/>
    <w:rsid w:val="005C7646"/>
    <w:rsid w:val="005D3335"/>
    <w:rsid w:val="005D73D6"/>
    <w:rsid w:val="005F00BE"/>
    <w:rsid w:val="005F4483"/>
    <w:rsid w:val="005F75D1"/>
    <w:rsid w:val="00602254"/>
    <w:rsid w:val="00607685"/>
    <w:rsid w:val="00607B6B"/>
    <w:rsid w:val="006127B2"/>
    <w:rsid w:val="006169C2"/>
    <w:rsid w:val="00617B74"/>
    <w:rsid w:val="00620EE3"/>
    <w:rsid w:val="00630C20"/>
    <w:rsid w:val="00633DD8"/>
    <w:rsid w:val="006340CA"/>
    <w:rsid w:val="00635065"/>
    <w:rsid w:val="00635496"/>
    <w:rsid w:val="00646A4F"/>
    <w:rsid w:val="00647AB8"/>
    <w:rsid w:val="00650DE1"/>
    <w:rsid w:val="006521B8"/>
    <w:rsid w:val="006542F2"/>
    <w:rsid w:val="00657145"/>
    <w:rsid w:val="00657294"/>
    <w:rsid w:val="00661F10"/>
    <w:rsid w:val="00662E2D"/>
    <w:rsid w:val="006637B4"/>
    <w:rsid w:val="006643D1"/>
    <w:rsid w:val="0066460C"/>
    <w:rsid w:val="006655CC"/>
    <w:rsid w:val="00674CB9"/>
    <w:rsid w:val="00676CD9"/>
    <w:rsid w:val="00680022"/>
    <w:rsid w:val="00680A06"/>
    <w:rsid w:val="00680F90"/>
    <w:rsid w:val="006817BC"/>
    <w:rsid w:val="00683B7F"/>
    <w:rsid w:val="006847B6"/>
    <w:rsid w:val="00685FE6"/>
    <w:rsid w:val="0069099E"/>
    <w:rsid w:val="00692FBD"/>
    <w:rsid w:val="006931CA"/>
    <w:rsid w:val="006941B9"/>
    <w:rsid w:val="00694C4A"/>
    <w:rsid w:val="0069582D"/>
    <w:rsid w:val="006A190F"/>
    <w:rsid w:val="006A2364"/>
    <w:rsid w:val="006A65B6"/>
    <w:rsid w:val="006B1F40"/>
    <w:rsid w:val="006B5775"/>
    <w:rsid w:val="006B7757"/>
    <w:rsid w:val="006C0FDF"/>
    <w:rsid w:val="006C1383"/>
    <w:rsid w:val="006C19B3"/>
    <w:rsid w:val="006C3FF7"/>
    <w:rsid w:val="006C4EB1"/>
    <w:rsid w:val="006C7743"/>
    <w:rsid w:val="006D00A1"/>
    <w:rsid w:val="006D1CF3"/>
    <w:rsid w:val="006D4002"/>
    <w:rsid w:val="006D55DF"/>
    <w:rsid w:val="006D6591"/>
    <w:rsid w:val="006E0090"/>
    <w:rsid w:val="006E1CC5"/>
    <w:rsid w:val="006E251A"/>
    <w:rsid w:val="006E519A"/>
    <w:rsid w:val="006E523B"/>
    <w:rsid w:val="006F0349"/>
    <w:rsid w:val="006F0471"/>
    <w:rsid w:val="006F52A3"/>
    <w:rsid w:val="006F557A"/>
    <w:rsid w:val="006F5DA4"/>
    <w:rsid w:val="006F6485"/>
    <w:rsid w:val="00702DF3"/>
    <w:rsid w:val="007069F6"/>
    <w:rsid w:val="007074A2"/>
    <w:rsid w:val="007111A9"/>
    <w:rsid w:val="007116AE"/>
    <w:rsid w:val="00714466"/>
    <w:rsid w:val="007149CE"/>
    <w:rsid w:val="00717922"/>
    <w:rsid w:val="00717CA0"/>
    <w:rsid w:val="00720E5D"/>
    <w:rsid w:val="007316C9"/>
    <w:rsid w:val="00731E46"/>
    <w:rsid w:val="00735A7E"/>
    <w:rsid w:val="00736C19"/>
    <w:rsid w:val="007402A0"/>
    <w:rsid w:val="00741828"/>
    <w:rsid w:val="00745289"/>
    <w:rsid w:val="007454C8"/>
    <w:rsid w:val="007508CA"/>
    <w:rsid w:val="00750939"/>
    <w:rsid w:val="00751230"/>
    <w:rsid w:val="0075522C"/>
    <w:rsid w:val="00755B29"/>
    <w:rsid w:val="00756365"/>
    <w:rsid w:val="00757B05"/>
    <w:rsid w:val="007616BB"/>
    <w:rsid w:val="007736F5"/>
    <w:rsid w:val="00774F7C"/>
    <w:rsid w:val="00774FBC"/>
    <w:rsid w:val="00775075"/>
    <w:rsid w:val="00775BDA"/>
    <w:rsid w:val="007778DF"/>
    <w:rsid w:val="0077797C"/>
    <w:rsid w:val="00777D51"/>
    <w:rsid w:val="00781504"/>
    <w:rsid w:val="0078358F"/>
    <w:rsid w:val="00783A3A"/>
    <w:rsid w:val="007906E8"/>
    <w:rsid w:val="007915F2"/>
    <w:rsid w:val="0079551B"/>
    <w:rsid w:val="0079711C"/>
    <w:rsid w:val="007A0D3D"/>
    <w:rsid w:val="007A0E9A"/>
    <w:rsid w:val="007A76D3"/>
    <w:rsid w:val="007B0CE0"/>
    <w:rsid w:val="007B5240"/>
    <w:rsid w:val="007B5B18"/>
    <w:rsid w:val="007C64BD"/>
    <w:rsid w:val="007D2033"/>
    <w:rsid w:val="007E0A78"/>
    <w:rsid w:val="007E0FC0"/>
    <w:rsid w:val="007E2CC9"/>
    <w:rsid w:val="007E555F"/>
    <w:rsid w:val="007E6C2B"/>
    <w:rsid w:val="007E705C"/>
    <w:rsid w:val="007E72A7"/>
    <w:rsid w:val="007E7FD7"/>
    <w:rsid w:val="007F0EB3"/>
    <w:rsid w:val="007F181B"/>
    <w:rsid w:val="007F2203"/>
    <w:rsid w:val="007F38CF"/>
    <w:rsid w:val="007F3A8E"/>
    <w:rsid w:val="007F4273"/>
    <w:rsid w:val="007F4D16"/>
    <w:rsid w:val="007F4E61"/>
    <w:rsid w:val="007F616C"/>
    <w:rsid w:val="007F64EC"/>
    <w:rsid w:val="007F657B"/>
    <w:rsid w:val="007F6B56"/>
    <w:rsid w:val="007F7A30"/>
    <w:rsid w:val="00801511"/>
    <w:rsid w:val="00805A6D"/>
    <w:rsid w:val="00806319"/>
    <w:rsid w:val="00810500"/>
    <w:rsid w:val="00811E5B"/>
    <w:rsid w:val="0081702C"/>
    <w:rsid w:val="00823516"/>
    <w:rsid w:val="00823566"/>
    <w:rsid w:val="0082469B"/>
    <w:rsid w:val="00825961"/>
    <w:rsid w:val="00833699"/>
    <w:rsid w:val="00833F36"/>
    <w:rsid w:val="00834F3C"/>
    <w:rsid w:val="00835794"/>
    <w:rsid w:val="00836F17"/>
    <w:rsid w:val="00837684"/>
    <w:rsid w:val="00837DA1"/>
    <w:rsid w:val="0084230D"/>
    <w:rsid w:val="00842EB6"/>
    <w:rsid w:val="00844097"/>
    <w:rsid w:val="00845972"/>
    <w:rsid w:val="00846F5E"/>
    <w:rsid w:val="00847304"/>
    <w:rsid w:val="00847C5A"/>
    <w:rsid w:val="00850078"/>
    <w:rsid w:val="008530B8"/>
    <w:rsid w:val="00853A53"/>
    <w:rsid w:val="0085532C"/>
    <w:rsid w:val="008560A4"/>
    <w:rsid w:val="00861C16"/>
    <w:rsid w:val="0086599F"/>
    <w:rsid w:val="00866220"/>
    <w:rsid w:val="00866F1A"/>
    <w:rsid w:val="008675CF"/>
    <w:rsid w:val="00872F9A"/>
    <w:rsid w:val="00874F58"/>
    <w:rsid w:val="00875636"/>
    <w:rsid w:val="00881B95"/>
    <w:rsid w:val="0088228A"/>
    <w:rsid w:val="0088399D"/>
    <w:rsid w:val="008935B1"/>
    <w:rsid w:val="0089561D"/>
    <w:rsid w:val="00897B4B"/>
    <w:rsid w:val="008A23A7"/>
    <w:rsid w:val="008A3FD4"/>
    <w:rsid w:val="008A40EF"/>
    <w:rsid w:val="008A662F"/>
    <w:rsid w:val="008A7E71"/>
    <w:rsid w:val="008B3289"/>
    <w:rsid w:val="008B35CB"/>
    <w:rsid w:val="008B3844"/>
    <w:rsid w:val="008B7BE4"/>
    <w:rsid w:val="008C3CEB"/>
    <w:rsid w:val="008C3F46"/>
    <w:rsid w:val="008D443C"/>
    <w:rsid w:val="008D460D"/>
    <w:rsid w:val="008D7931"/>
    <w:rsid w:val="008E0E64"/>
    <w:rsid w:val="008E248E"/>
    <w:rsid w:val="008E2D76"/>
    <w:rsid w:val="008E49EC"/>
    <w:rsid w:val="008E4AF4"/>
    <w:rsid w:val="008F03EA"/>
    <w:rsid w:val="008F110A"/>
    <w:rsid w:val="008F231E"/>
    <w:rsid w:val="008F27DE"/>
    <w:rsid w:val="008F288C"/>
    <w:rsid w:val="008F3E32"/>
    <w:rsid w:val="008F4103"/>
    <w:rsid w:val="008F5AD9"/>
    <w:rsid w:val="008F71D4"/>
    <w:rsid w:val="008F747E"/>
    <w:rsid w:val="008F7F32"/>
    <w:rsid w:val="00903B8C"/>
    <w:rsid w:val="00903C21"/>
    <w:rsid w:val="00903E17"/>
    <w:rsid w:val="009076D2"/>
    <w:rsid w:val="00907BBF"/>
    <w:rsid w:val="00910A09"/>
    <w:rsid w:val="00911202"/>
    <w:rsid w:val="00912CC4"/>
    <w:rsid w:val="009247DE"/>
    <w:rsid w:val="00926A14"/>
    <w:rsid w:val="00926BD2"/>
    <w:rsid w:val="009318DF"/>
    <w:rsid w:val="00931EC8"/>
    <w:rsid w:val="00933971"/>
    <w:rsid w:val="00934745"/>
    <w:rsid w:val="0094053C"/>
    <w:rsid w:val="00943928"/>
    <w:rsid w:val="00944248"/>
    <w:rsid w:val="009457D5"/>
    <w:rsid w:val="009460F8"/>
    <w:rsid w:val="0094637B"/>
    <w:rsid w:val="00947260"/>
    <w:rsid w:val="00951BA2"/>
    <w:rsid w:val="0095343D"/>
    <w:rsid w:val="009546CD"/>
    <w:rsid w:val="00955042"/>
    <w:rsid w:val="00961639"/>
    <w:rsid w:val="00961782"/>
    <w:rsid w:val="00961D0A"/>
    <w:rsid w:val="00961E4F"/>
    <w:rsid w:val="00965389"/>
    <w:rsid w:val="00966817"/>
    <w:rsid w:val="00966A48"/>
    <w:rsid w:val="00967410"/>
    <w:rsid w:val="0097135B"/>
    <w:rsid w:val="0097213E"/>
    <w:rsid w:val="00972D54"/>
    <w:rsid w:val="0097552B"/>
    <w:rsid w:val="009758F0"/>
    <w:rsid w:val="00975EF5"/>
    <w:rsid w:val="00976001"/>
    <w:rsid w:val="009808B5"/>
    <w:rsid w:val="00980C16"/>
    <w:rsid w:val="0098285F"/>
    <w:rsid w:val="00984D50"/>
    <w:rsid w:val="00987D98"/>
    <w:rsid w:val="009922D6"/>
    <w:rsid w:val="0099468F"/>
    <w:rsid w:val="009946D7"/>
    <w:rsid w:val="00994E62"/>
    <w:rsid w:val="00995F51"/>
    <w:rsid w:val="009A2475"/>
    <w:rsid w:val="009A26B5"/>
    <w:rsid w:val="009A27C1"/>
    <w:rsid w:val="009A701E"/>
    <w:rsid w:val="009B1150"/>
    <w:rsid w:val="009B19D0"/>
    <w:rsid w:val="009B1FAC"/>
    <w:rsid w:val="009B272C"/>
    <w:rsid w:val="009B4067"/>
    <w:rsid w:val="009B4413"/>
    <w:rsid w:val="009B6D6E"/>
    <w:rsid w:val="009C41B4"/>
    <w:rsid w:val="009C4ABD"/>
    <w:rsid w:val="009C506D"/>
    <w:rsid w:val="009C58ED"/>
    <w:rsid w:val="009C5DB1"/>
    <w:rsid w:val="009D0D3B"/>
    <w:rsid w:val="009D40C0"/>
    <w:rsid w:val="009D5690"/>
    <w:rsid w:val="009D5C18"/>
    <w:rsid w:val="009E0E9B"/>
    <w:rsid w:val="009E18DB"/>
    <w:rsid w:val="009E1A08"/>
    <w:rsid w:val="009E20FB"/>
    <w:rsid w:val="009E38FB"/>
    <w:rsid w:val="009F0635"/>
    <w:rsid w:val="009F09F0"/>
    <w:rsid w:val="009F0B7C"/>
    <w:rsid w:val="009F43BB"/>
    <w:rsid w:val="009F65CC"/>
    <w:rsid w:val="009F67D9"/>
    <w:rsid w:val="009F6EE0"/>
    <w:rsid w:val="00A0564C"/>
    <w:rsid w:val="00A05D36"/>
    <w:rsid w:val="00A068C2"/>
    <w:rsid w:val="00A07594"/>
    <w:rsid w:val="00A1255D"/>
    <w:rsid w:val="00A178FB"/>
    <w:rsid w:val="00A17F05"/>
    <w:rsid w:val="00A22FFB"/>
    <w:rsid w:val="00A271E8"/>
    <w:rsid w:val="00A31A72"/>
    <w:rsid w:val="00A336C1"/>
    <w:rsid w:val="00A349FA"/>
    <w:rsid w:val="00A37943"/>
    <w:rsid w:val="00A405D2"/>
    <w:rsid w:val="00A41B95"/>
    <w:rsid w:val="00A42BB9"/>
    <w:rsid w:val="00A42E5B"/>
    <w:rsid w:val="00A47684"/>
    <w:rsid w:val="00A507E0"/>
    <w:rsid w:val="00A50ECA"/>
    <w:rsid w:val="00A51455"/>
    <w:rsid w:val="00A51C92"/>
    <w:rsid w:val="00A52028"/>
    <w:rsid w:val="00A53878"/>
    <w:rsid w:val="00A53B98"/>
    <w:rsid w:val="00A55763"/>
    <w:rsid w:val="00A5596D"/>
    <w:rsid w:val="00A56B58"/>
    <w:rsid w:val="00A60742"/>
    <w:rsid w:val="00A60CD0"/>
    <w:rsid w:val="00A60F0D"/>
    <w:rsid w:val="00A622A5"/>
    <w:rsid w:val="00A632DA"/>
    <w:rsid w:val="00A6350F"/>
    <w:rsid w:val="00A63E5F"/>
    <w:rsid w:val="00A655F7"/>
    <w:rsid w:val="00A65D6A"/>
    <w:rsid w:val="00A6740F"/>
    <w:rsid w:val="00A674A2"/>
    <w:rsid w:val="00A71245"/>
    <w:rsid w:val="00A71656"/>
    <w:rsid w:val="00A7277C"/>
    <w:rsid w:val="00A73059"/>
    <w:rsid w:val="00A738E5"/>
    <w:rsid w:val="00A73FD6"/>
    <w:rsid w:val="00A741CF"/>
    <w:rsid w:val="00A74305"/>
    <w:rsid w:val="00A811F3"/>
    <w:rsid w:val="00A818A0"/>
    <w:rsid w:val="00A838F8"/>
    <w:rsid w:val="00A857CB"/>
    <w:rsid w:val="00A912BD"/>
    <w:rsid w:val="00A95391"/>
    <w:rsid w:val="00AA04C4"/>
    <w:rsid w:val="00AA05C1"/>
    <w:rsid w:val="00AA12B2"/>
    <w:rsid w:val="00AA6E0A"/>
    <w:rsid w:val="00AB0230"/>
    <w:rsid w:val="00AB09A7"/>
    <w:rsid w:val="00AB1587"/>
    <w:rsid w:val="00AB18E7"/>
    <w:rsid w:val="00AB1E2F"/>
    <w:rsid w:val="00AB3FED"/>
    <w:rsid w:val="00AB711E"/>
    <w:rsid w:val="00AC0179"/>
    <w:rsid w:val="00AC6457"/>
    <w:rsid w:val="00AD07D6"/>
    <w:rsid w:val="00AD1924"/>
    <w:rsid w:val="00AD357A"/>
    <w:rsid w:val="00AD40FB"/>
    <w:rsid w:val="00AD4817"/>
    <w:rsid w:val="00AD74D1"/>
    <w:rsid w:val="00AE1D94"/>
    <w:rsid w:val="00AE209D"/>
    <w:rsid w:val="00AE235E"/>
    <w:rsid w:val="00AE3BD3"/>
    <w:rsid w:val="00AE5CB8"/>
    <w:rsid w:val="00AE5CF1"/>
    <w:rsid w:val="00AE782D"/>
    <w:rsid w:val="00AF366B"/>
    <w:rsid w:val="00AF42B1"/>
    <w:rsid w:val="00AF48A3"/>
    <w:rsid w:val="00AF4E0B"/>
    <w:rsid w:val="00B0162F"/>
    <w:rsid w:val="00B045B3"/>
    <w:rsid w:val="00B0570E"/>
    <w:rsid w:val="00B07293"/>
    <w:rsid w:val="00B1067E"/>
    <w:rsid w:val="00B13199"/>
    <w:rsid w:val="00B13468"/>
    <w:rsid w:val="00B138B8"/>
    <w:rsid w:val="00B164AA"/>
    <w:rsid w:val="00B20445"/>
    <w:rsid w:val="00B20597"/>
    <w:rsid w:val="00B21FBE"/>
    <w:rsid w:val="00B25FC8"/>
    <w:rsid w:val="00B26E23"/>
    <w:rsid w:val="00B33D47"/>
    <w:rsid w:val="00B41860"/>
    <w:rsid w:val="00B435EC"/>
    <w:rsid w:val="00B450AB"/>
    <w:rsid w:val="00B45420"/>
    <w:rsid w:val="00B52E58"/>
    <w:rsid w:val="00B57962"/>
    <w:rsid w:val="00B62036"/>
    <w:rsid w:val="00B6270B"/>
    <w:rsid w:val="00B656A2"/>
    <w:rsid w:val="00B67711"/>
    <w:rsid w:val="00B705A0"/>
    <w:rsid w:val="00B72B74"/>
    <w:rsid w:val="00B72EDB"/>
    <w:rsid w:val="00B742C8"/>
    <w:rsid w:val="00B7493D"/>
    <w:rsid w:val="00B83CD7"/>
    <w:rsid w:val="00B858D6"/>
    <w:rsid w:val="00B95A46"/>
    <w:rsid w:val="00B96614"/>
    <w:rsid w:val="00B96757"/>
    <w:rsid w:val="00BA1EF2"/>
    <w:rsid w:val="00BA337E"/>
    <w:rsid w:val="00BA46F3"/>
    <w:rsid w:val="00BA505C"/>
    <w:rsid w:val="00BA54DD"/>
    <w:rsid w:val="00BA6265"/>
    <w:rsid w:val="00BB3B93"/>
    <w:rsid w:val="00BB3BF9"/>
    <w:rsid w:val="00BB4AE2"/>
    <w:rsid w:val="00BB5F5F"/>
    <w:rsid w:val="00BB6B10"/>
    <w:rsid w:val="00BB6FAB"/>
    <w:rsid w:val="00BC024A"/>
    <w:rsid w:val="00BC02AD"/>
    <w:rsid w:val="00BC2BDE"/>
    <w:rsid w:val="00BC37BF"/>
    <w:rsid w:val="00BC3BFD"/>
    <w:rsid w:val="00BC412A"/>
    <w:rsid w:val="00BC5445"/>
    <w:rsid w:val="00BC6FA8"/>
    <w:rsid w:val="00BC70E8"/>
    <w:rsid w:val="00BD1DBE"/>
    <w:rsid w:val="00BD3493"/>
    <w:rsid w:val="00BD459B"/>
    <w:rsid w:val="00BD68CA"/>
    <w:rsid w:val="00BE2161"/>
    <w:rsid w:val="00BE2CFE"/>
    <w:rsid w:val="00BE36B1"/>
    <w:rsid w:val="00BF0F13"/>
    <w:rsid w:val="00BF19C5"/>
    <w:rsid w:val="00BF540F"/>
    <w:rsid w:val="00BF6984"/>
    <w:rsid w:val="00C006A6"/>
    <w:rsid w:val="00C006FE"/>
    <w:rsid w:val="00C014DA"/>
    <w:rsid w:val="00C04434"/>
    <w:rsid w:val="00C05239"/>
    <w:rsid w:val="00C0552D"/>
    <w:rsid w:val="00C05940"/>
    <w:rsid w:val="00C07B42"/>
    <w:rsid w:val="00C128FA"/>
    <w:rsid w:val="00C132B5"/>
    <w:rsid w:val="00C14918"/>
    <w:rsid w:val="00C15B10"/>
    <w:rsid w:val="00C15C93"/>
    <w:rsid w:val="00C20E3A"/>
    <w:rsid w:val="00C2134D"/>
    <w:rsid w:val="00C21AD8"/>
    <w:rsid w:val="00C2231B"/>
    <w:rsid w:val="00C22A83"/>
    <w:rsid w:val="00C23D93"/>
    <w:rsid w:val="00C244DD"/>
    <w:rsid w:val="00C24A0A"/>
    <w:rsid w:val="00C24F34"/>
    <w:rsid w:val="00C25600"/>
    <w:rsid w:val="00C27537"/>
    <w:rsid w:val="00C301D3"/>
    <w:rsid w:val="00C30BC8"/>
    <w:rsid w:val="00C315EC"/>
    <w:rsid w:val="00C31A8C"/>
    <w:rsid w:val="00C344B5"/>
    <w:rsid w:val="00C354FC"/>
    <w:rsid w:val="00C3739F"/>
    <w:rsid w:val="00C41132"/>
    <w:rsid w:val="00C42E51"/>
    <w:rsid w:val="00C431E7"/>
    <w:rsid w:val="00C55CB2"/>
    <w:rsid w:val="00C60136"/>
    <w:rsid w:val="00C60612"/>
    <w:rsid w:val="00C617CD"/>
    <w:rsid w:val="00C61A4A"/>
    <w:rsid w:val="00C627B8"/>
    <w:rsid w:val="00C64E26"/>
    <w:rsid w:val="00C66F70"/>
    <w:rsid w:val="00C67CAA"/>
    <w:rsid w:val="00C7031E"/>
    <w:rsid w:val="00C71453"/>
    <w:rsid w:val="00C728F3"/>
    <w:rsid w:val="00C72C6E"/>
    <w:rsid w:val="00C72D0E"/>
    <w:rsid w:val="00C776F6"/>
    <w:rsid w:val="00C77E46"/>
    <w:rsid w:val="00C820EA"/>
    <w:rsid w:val="00C8430F"/>
    <w:rsid w:val="00C84737"/>
    <w:rsid w:val="00C84E6A"/>
    <w:rsid w:val="00C8505C"/>
    <w:rsid w:val="00C869DD"/>
    <w:rsid w:val="00C87E89"/>
    <w:rsid w:val="00C9159B"/>
    <w:rsid w:val="00C92659"/>
    <w:rsid w:val="00C9364E"/>
    <w:rsid w:val="00C9376E"/>
    <w:rsid w:val="00C94527"/>
    <w:rsid w:val="00C95331"/>
    <w:rsid w:val="00C97A05"/>
    <w:rsid w:val="00CA10D1"/>
    <w:rsid w:val="00CA51CF"/>
    <w:rsid w:val="00CA7074"/>
    <w:rsid w:val="00CA7DB9"/>
    <w:rsid w:val="00CB0488"/>
    <w:rsid w:val="00CB09AE"/>
    <w:rsid w:val="00CB4C50"/>
    <w:rsid w:val="00CB5E07"/>
    <w:rsid w:val="00CB689B"/>
    <w:rsid w:val="00CB6B42"/>
    <w:rsid w:val="00CB6C03"/>
    <w:rsid w:val="00CC0DC9"/>
    <w:rsid w:val="00CC3158"/>
    <w:rsid w:val="00CD45AB"/>
    <w:rsid w:val="00CD463D"/>
    <w:rsid w:val="00CD5F71"/>
    <w:rsid w:val="00CD6CD3"/>
    <w:rsid w:val="00CD6D4A"/>
    <w:rsid w:val="00CE1741"/>
    <w:rsid w:val="00CE2476"/>
    <w:rsid w:val="00CE2C50"/>
    <w:rsid w:val="00CE3514"/>
    <w:rsid w:val="00CE3945"/>
    <w:rsid w:val="00CE5E11"/>
    <w:rsid w:val="00CE5E17"/>
    <w:rsid w:val="00CF09D2"/>
    <w:rsid w:val="00CF2D66"/>
    <w:rsid w:val="00CF363E"/>
    <w:rsid w:val="00CF69FB"/>
    <w:rsid w:val="00CF7D5A"/>
    <w:rsid w:val="00CF7F8A"/>
    <w:rsid w:val="00D0076E"/>
    <w:rsid w:val="00D02CD0"/>
    <w:rsid w:val="00D04585"/>
    <w:rsid w:val="00D0476E"/>
    <w:rsid w:val="00D04D81"/>
    <w:rsid w:val="00D05272"/>
    <w:rsid w:val="00D05A7C"/>
    <w:rsid w:val="00D06369"/>
    <w:rsid w:val="00D100D8"/>
    <w:rsid w:val="00D109A6"/>
    <w:rsid w:val="00D17086"/>
    <w:rsid w:val="00D20F67"/>
    <w:rsid w:val="00D214E2"/>
    <w:rsid w:val="00D2392E"/>
    <w:rsid w:val="00D23C5B"/>
    <w:rsid w:val="00D24DE0"/>
    <w:rsid w:val="00D269D0"/>
    <w:rsid w:val="00D26A24"/>
    <w:rsid w:val="00D273CE"/>
    <w:rsid w:val="00D34AEF"/>
    <w:rsid w:val="00D36B44"/>
    <w:rsid w:val="00D42CCB"/>
    <w:rsid w:val="00D45321"/>
    <w:rsid w:val="00D45822"/>
    <w:rsid w:val="00D4760E"/>
    <w:rsid w:val="00D50212"/>
    <w:rsid w:val="00D5220C"/>
    <w:rsid w:val="00D52C59"/>
    <w:rsid w:val="00D54348"/>
    <w:rsid w:val="00D543AE"/>
    <w:rsid w:val="00D55818"/>
    <w:rsid w:val="00D60AB4"/>
    <w:rsid w:val="00D61CDF"/>
    <w:rsid w:val="00D61EA3"/>
    <w:rsid w:val="00D632BD"/>
    <w:rsid w:val="00D64CF6"/>
    <w:rsid w:val="00D70ABE"/>
    <w:rsid w:val="00D737A8"/>
    <w:rsid w:val="00D73839"/>
    <w:rsid w:val="00D7393F"/>
    <w:rsid w:val="00D76AC8"/>
    <w:rsid w:val="00D776A1"/>
    <w:rsid w:val="00D8019D"/>
    <w:rsid w:val="00D80FA0"/>
    <w:rsid w:val="00D82ECB"/>
    <w:rsid w:val="00D84ADB"/>
    <w:rsid w:val="00D86BB3"/>
    <w:rsid w:val="00D87C0C"/>
    <w:rsid w:val="00D87D5E"/>
    <w:rsid w:val="00D87E8A"/>
    <w:rsid w:val="00D91B87"/>
    <w:rsid w:val="00D93EFA"/>
    <w:rsid w:val="00D9496E"/>
    <w:rsid w:val="00D96055"/>
    <w:rsid w:val="00D977AA"/>
    <w:rsid w:val="00DA07D4"/>
    <w:rsid w:val="00DA2DAE"/>
    <w:rsid w:val="00DA7A1B"/>
    <w:rsid w:val="00DB2CD5"/>
    <w:rsid w:val="00DB2F1F"/>
    <w:rsid w:val="00DB2FE7"/>
    <w:rsid w:val="00DB582E"/>
    <w:rsid w:val="00DB643E"/>
    <w:rsid w:val="00DB6C94"/>
    <w:rsid w:val="00DC04C1"/>
    <w:rsid w:val="00DC0F8E"/>
    <w:rsid w:val="00DC1E0B"/>
    <w:rsid w:val="00DC23F6"/>
    <w:rsid w:val="00DC4AFD"/>
    <w:rsid w:val="00DC556C"/>
    <w:rsid w:val="00DD0364"/>
    <w:rsid w:val="00DD53F7"/>
    <w:rsid w:val="00DE3BD4"/>
    <w:rsid w:val="00DE3FAB"/>
    <w:rsid w:val="00DE4238"/>
    <w:rsid w:val="00DE49DD"/>
    <w:rsid w:val="00DE51C9"/>
    <w:rsid w:val="00DE7E3A"/>
    <w:rsid w:val="00DF0BF2"/>
    <w:rsid w:val="00DF2D6D"/>
    <w:rsid w:val="00DF30C9"/>
    <w:rsid w:val="00DF4524"/>
    <w:rsid w:val="00E02143"/>
    <w:rsid w:val="00E0443C"/>
    <w:rsid w:val="00E074D5"/>
    <w:rsid w:val="00E077F7"/>
    <w:rsid w:val="00E11FAB"/>
    <w:rsid w:val="00E12042"/>
    <w:rsid w:val="00E12908"/>
    <w:rsid w:val="00E1408F"/>
    <w:rsid w:val="00E142BE"/>
    <w:rsid w:val="00E16BD3"/>
    <w:rsid w:val="00E21FF2"/>
    <w:rsid w:val="00E24A3D"/>
    <w:rsid w:val="00E34CAD"/>
    <w:rsid w:val="00E375B2"/>
    <w:rsid w:val="00E41905"/>
    <w:rsid w:val="00E423DD"/>
    <w:rsid w:val="00E432B5"/>
    <w:rsid w:val="00E50EC7"/>
    <w:rsid w:val="00E51724"/>
    <w:rsid w:val="00E52B23"/>
    <w:rsid w:val="00E531BE"/>
    <w:rsid w:val="00E53485"/>
    <w:rsid w:val="00E54254"/>
    <w:rsid w:val="00E54379"/>
    <w:rsid w:val="00E63C42"/>
    <w:rsid w:val="00E64C67"/>
    <w:rsid w:val="00E668D9"/>
    <w:rsid w:val="00E66CA2"/>
    <w:rsid w:val="00E675AE"/>
    <w:rsid w:val="00E70703"/>
    <w:rsid w:val="00E733AD"/>
    <w:rsid w:val="00E73EED"/>
    <w:rsid w:val="00E761A7"/>
    <w:rsid w:val="00E810E6"/>
    <w:rsid w:val="00E819A9"/>
    <w:rsid w:val="00E81E89"/>
    <w:rsid w:val="00E82602"/>
    <w:rsid w:val="00E86D86"/>
    <w:rsid w:val="00E90B13"/>
    <w:rsid w:val="00E917EC"/>
    <w:rsid w:val="00E92A74"/>
    <w:rsid w:val="00E93902"/>
    <w:rsid w:val="00E956F2"/>
    <w:rsid w:val="00E96E5C"/>
    <w:rsid w:val="00E973C6"/>
    <w:rsid w:val="00EA1427"/>
    <w:rsid w:val="00EA27BD"/>
    <w:rsid w:val="00EA285C"/>
    <w:rsid w:val="00EA614C"/>
    <w:rsid w:val="00EA64AC"/>
    <w:rsid w:val="00EA7613"/>
    <w:rsid w:val="00EB0CD9"/>
    <w:rsid w:val="00EB1AC3"/>
    <w:rsid w:val="00EB2C22"/>
    <w:rsid w:val="00EB6C10"/>
    <w:rsid w:val="00EB7F53"/>
    <w:rsid w:val="00EC087F"/>
    <w:rsid w:val="00EC1EC6"/>
    <w:rsid w:val="00EC3992"/>
    <w:rsid w:val="00EC4669"/>
    <w:rsid w:val="00EC4932"/>
    <w:rsid w:val="00EC4D74"/>
    <w:rsid w:val="00EC699D"/>
    <w:rsid w:val="00EC6E6C"/>
    <w:rsid w:val="00ED13E0"/>
    <w:rsid w:val="00ED1716"/>
    <w:rsid w:val="00ED29C0"/>
    <w:rsid w:val="00ED5584"/>
    <w:rsid w:val="00EE1E8B"/>
    <w:rsid w:val="00EE2FA3"/>
    <w:rsid w:val="00EE5CF4"/>
    <w:rsid w:val="00EE6CD0"/>
    <w:rsid w:val="00EE7757"/>
    <w:rsid w:val="00EF31DB"/>
    <w:rsid w:val="00EF3C12"/>
    <w:rsid w:val="00EF498A"/>
    <w:rsid w:val="00EF7768"/>
    <w:rsid w:val="00F00814"/>
    <w:rsid w:val="00F013D4"/>
    <w:rsid w:val="00F01E12"/>
    <w:rsid w:val="00F02865"/>
    <w:rsid w:val="00F03243"/>
    <w:rsid w:val="00F049DA"/>
    <w:rsid w:val="00F052A1"/>
    <w:rsid w:val="00F06D69"/>
    <w:rsid w:val="00F07806"/>
    <w:rsid w:val="00F07B82"/>
    <w:rsid w:val="00F10B74"/>
    <w:rsid w:val="00F10EF9"/>
    <w:rsid w:val="00F13213"/>
    <w:rsid w:val="00F13C57"/>
    <w:rsid w:val="00F1438C"/>
    <w:rsid w:val="00F16162"/>
    <w:rsid w:val="00F20BAD"/>
    <w:rsid w:val="00F224C7"/>
    <w:rsid w:val="00F232B5"/>
    <w:rsid w:val="00F23DD7"/>
    <w:rsid w:val="00F24A22"/>
    <w:rsid w:val="00F24D0C"/>
    <w:rsid w:val="00F259A2"/>
    <w:rsid w:val="00F259F0"/>
    <w:rsid w:val="00F25CEA"/>
    <w:rsid w:val="00F27984"/>
    <w:rsid w:val="00F35ACE"/>
    <w:rsid w:val="00F36F5F"/>
    <w:rsid w:val="00F42111"/>
    <w:rsid w:val="00F42957"/>
    <w:rsid w:val="00F44F92"/>
    <w:rsid w:val="00F45FC6"/>
    <w:rsid w:val="00F47224"/>
    <w:rsid w:val="00F50449"/>
    <w:rsid w:val="00F50738"/>
    <w:rsid w:val="00F51484"/>
    <w:rsid w:val="00F5196C"/>
    <w:rsid w:val="00F571FE"/>
    <w:rsid w:val="00F6186C"/>
    <w:rsid w:val="00F63177"/>
    <w:rsid w:val="00F64CBE"/>
    <w:rsid w:val="00F65247"/>
    <w:rsid w:val="00F66895"/>
    <w:rsid w:val="00F67149"/>
    <w:rsid w:val="00F67216"/>
    <w:rsid w:val="00F75E02"/>
    <w:rsid w:val="00F76C5E"/>
    <w:rsid w:val="00F809FB"/>
    <w:rsid w:val="00F84F3C"/>
    <w:rsid w:val="00F90171"/>
    <w:rsid w:val="00F910A1"/>
    <w:rsid w:val="00F92EAC"/>
    <w:rsid w:val="00F959D6"/>
    <w:rsid w:val="00F9733D"/>
    <w:rsid w:val="00FA00E5"/>
    <w:rsid w:val="00FA1290"/>
    <w:rsid w:val="00FA1BD2"/>
    <w:rsid w:val="00FA1DA3"/>
    <w:rsid w:val="00FA3C64"/>
    <w:rsid w:val="00FA52A9"/>
    <w:rsid w:val="00FA6BFF"/>
    <w:rsid w:val="00FA7A11"/>
    <w:rsid w:val="00FB03B2"/>
    <w:rsid w:val="00FB2116"/>
    <w:rsid w:val="00FB66EE"/>
    <w:rsid w:val="00FB7E28"/>
    <w:rsid w:val="00FB7EB7"/>
    <w:rsid w:val="00FB7FE2"/>
    <w:rsid w:val="00FC0223"/>
    <w:rsid w:val="00FC03E1"/>
    <w:rsid w:val="00FC1836"/>
    <w:rsid w:val="00FC4567"/>
    <w:rsid w:val="00FC6EDC"/>
    <w:rsid w:val="00FD227B"/>
    <w:rsid w:val="00FD72EB"/>
    <w:rsid w:val="00FD7B24"/>
    <w:rsid w:val="00FE09D1"/>
    <w:rsid w:val="00FE4361"/>
    <w:rsid w:val="00FE6EC4"/>
    <w:rsid w:val="00FF0C20"/>
    <w:rsid w:val="080791B5"/>
    <w:rsid w:val="09171A05"/>
    <w:rsid w:val="0CB60A00"/>
    <w:rsid w:val="0EDEE57F"/>
    <w:rsid w:val="133DFC12"/>
    <w:rsid w:val="15320F56"/>
    <w:rsid w:val="1945CD8F"/>
    <w:rsid w:val="1ABA4669"/>
    <w:rsid w:val="1D00A54E"/>
    <w:rsid w:val="1E5531A4"/>
    <w:rsid w:val="2543CA31"/>
    <w:rsid w:val="2718481A"/>
    <w:rsid w:val="2844BD1F"/>
    <w:rsid w:val="2C0C2291"/>
    <w:rsid w:val="2D58DCEB"/>
    <w:rsid w:val="30AF36A6"/>
    <w:rsid w:val="3590B1A5"/>
    <w:rsid w:val="39499FAB"/>
    <w:rsid w:val="4DA077AD"/>
    <w:rsid w:val="51DE52DC"/>
    <w:rsid w:val="51F934AD"/>
    <w:rsid w:val="537BBC2A"/>
    <w:rsid w:val="5768F566"/>
    <w:rsid w:val="59597930"/>
    <w:rsid w:val="5C7090BA"/>
    <w:rsid w:val="5CE8B69E"/>
    <w:rsid w:val="62B01D31"/>
    <w:rsid w:val="658B845C"/>
    <w:rsid w:val="6DCA2A2B"/>
    <w:rsid w:val="72412686"/>
    <w:rsid w:val="754C722E"/>
    <w:rsid w:val="7CE8BB73"/>
    <w:rsid w:val="7E3248E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BDFD6"/>
  <w15:docId w15:val="{7D590913-46FC-7247-8454-04B1F68A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0DD"/>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36626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uiPriority w:val="9"/>
    <w:unhideWhenUsed/>
    <w:qFormat/>
    <w:pPr>
      <w:spacing w:before="100" w:after="100"/>
      <w:outlineLvl w:val="1"/>
    </w:pPr>
    <w:rPr>
      <w:rFonts w:cs="Arial Unicode MS"/>
      <w:b/>
      <w:bCs/>
      <w:color w:val="000000"/>
      <w:sz w:val="36"/>
      <w:szCs w:val="36"/>
      <w:u w:color="000000"/>
      <w:lang w:val="nl-NL"/>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40"/>
      <w:outlineLvl w:val="2"/>
    </w:pPr>
    <w:rPr>
      <w:rFonts w:ascii="Calibri Light" w:hAnsi="Calibri Light" w:cs="Arial Unicode MS"/>
      <w:color w:val="1F4D78"/>
      <w:sz w:val="24"/>
      <w:szCs w:val="24"/>
      <w:u w:color="1F4D78"/>
      <w:lang w:val="nl-NL"/>
      <w14:textOutline w14:w="0" w14:cap="flat" w14:cmpd="sng" w14:algn="ctr">
        <w14:noFill/>
        <w14:prstDash w14:val="solid"/>
        <w14:bevel/>
      </w14:textOutline>
    </w:rPr>
  </w:style>
  <w:style w:type="paragraph" w:styleId="Heading4">
    <w:name w:val="heading 4"/>
    <w:basedOn w:val="Normal"/>
    <w:next w:val="Normal"/>
    <w:link w:val="Heading4Char"/>
    <w:uiPriority w:val="9"/>
    <w:unhideWhenUsed/>
    <w:qFormat/>
    <w:rsid w:val="0063506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D36B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2311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2311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Header">
    <w:name w:val="header"/>
    <w:pPr>
      <w:tabs>
        <w:tab w:val="center" w:pos="4320"/>
        <w:tab w:val="right" w:pos="8640"/>
      </w:tabs>
    </w:pPr>
    <w:rPr>
      <w:rFonts w:ascii="Cambria" w:hAnsi="Cambria" w:cs="Arial Unicode MS"/>
      <w:color w:val="000000"/>
      <w:sz w:val="24"/>
      <w:szCs w:val="24"/>
      <w:u w:color="000000"/>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Heading">
    <w:name w:val="Heading"/>
    <w:pPr>
      <w:spacing w:before="100" w:after="100"/>
      <w:outlineLvl w:val="0"/>
    </w:pPr>
    <w:rPr>
      <w:rFonts w:cs="Arial Unicode MS"/>
      <w:b/>
      <w:bCs/>
      <w:color w:val="000000"/>
      <w:kern w:val="36"/>
      <w:sz w:val="48"/>
      <w:szCs w:val="48"/>
      <w:u w:color="000000"/>
      <w:lang w:val="de-DE"/>
      <w14:textOutline w14:w="0" w14:cap="flat" w14:cmpd="sng" w14:algn="ctr">
        <w14:noFill/>
        <w14:prstDash w14:val="solid"/>
        <w14:bevel/>
      </w14:textOutline>
    </w:rPr>
  </w:style>
  <w:style w:type="paragraph" w:customStyle="1" w:styleId="Body">
    <w:name w:val="Body"/>
    <w:pPr>
      <w:tabs>
        <w:tab w:val="left" w:pos="1440"/>
      </w:tabs>
      <w:spacing w:before="100" w:after="100"/>
    </w:pPr>
    <w:rPr>
      <w:rFonts w:ascii="Calibri" w:hAnsi="Calibri" w:cs="Arial Unicode MS"/>
      <w:color w:val="000000"/>
      <w:sz w:val="24"/>
      <w:szCs w:val="24"/>
      <w:u w:color="000000"/>
      <w14:textOutline w14:w="0" w14:cap="flat" w14:cmpd="sng" w14:algn="ctr">
        <w14:noFill/>
        <w14:prstDash w14:val="solid"/>
        <w14:bevel/>
      </w14:textOutline>
    </w:rPr>
  </w:style>
  <w:style w:type="numbering" w:customStyle="1" w:styleId="ImportedStyle1">
    <w:name w:val="Imported Style 1"/>
    <w:pPr>
      <w:numPr>
        <w:numId w:val="1"/>
      </w:numPr>
    </w:pPr>
  </w:style>
  <w:style w:type="paragraph" w:styleId="ListParagraph">
    <w:name w:val="List Paragraph"/>
    <w:pPr>
      <w:ind w:left="720"/>
    </w:pPr>
    <w:rPr>
      <w:rFonts w:ascii="Cambria" w:hAnsi="Cambria" w:cs="Arial Unicode MS"/>
      <w:color w:val="000000"/>
      <w:sz w:val="24"/>
      <w:szCs w:val="24"/>
      <w:u w:color="000000"/>
    </w:rPr>
  </w:style>
  <w:style w:type="numbering" w:customStyle="1" w:styleId="Bullets">
    <w:name w:val="Bullets"/>
    <w:pPr>
      <w:numPr>
        <w:numId w:val="3"/>
      </w:numPr>
    </w:pPr>
  </w:style>
  <w:style w:type="paragraph" w:styleId="NormalWeb">
    <w:name w:val="Normal (Web)"/>
    <w:uiPriority w:val="99"/>
    <w:pPr>
      <w:spacing w:before="100" w:after="100"/>
    </w:pPr>
    <w:rPr>
      <w:rFonts w:cs="Arial Unicode MS"/>
      <w:color w:val="000000"/>
      <w:sz w:val="24"/>
      <w:szCs w:val="24"/>
      <w:u w:color="000000"/>
    </w:rPr>
  </w:style>
  <w:style w:type="numbering" w:customStyle="1" w:styleId="ImportedStyle2">
    <w:name w:val="Imported Style 2"/>
    <w:pPr>
      <w:numPr>
        <w:numId w:val="4"/>
      </w:numPr>
    </w:pPr>
  </w:style>
  <w:style w:type="numbering" w:customStyle="1" w:styleId="ImportedStyle3">
    <w:name w:val="Imported Style 3"/>
    <w:pPr>
      <w:numPr>
        <w:numId w:val="6"/>
      </w:numPr>
    </w:pPr>
  </w:style>
  <w:style w:type="character" w:customStyle="1" w:styleId="Link">
    <w:name w:val="Link"/>
    <w:rPr>
      <w:outline w:val="0"/>
      <w:color w:val="0000FF"/>
      <w:u w:val="single" w:color="0000FF"/>
    </w:rPr>
  </w:style>
  <w:style w:type="character" w:customStyle="1" w:styleId="Hyperlink0">
    <w:name w:val="Hyperlink.0"/>
    <w:basedOn w:val="Link"/>
    <w:rPr>
      <w:outline w:val="0"/>
      <w:color w:val="000000"/>
      <w:u w:val="single" w:color="000000"/>
    </w:rPr>
  </w:style>
  <w:style w:type="character" w:customStyle="1" w:styleId="None">
    <w:name w:val="None"/>
  </w:style>
  <w:style w:type="character" w:customStyle="1" w:styleId="Hyperlink1">
    <w:name w:val="Hyperlink.1"/>
    <w:basedOn w:val="None"/>
  </w:style>
  <w:style w:type="numbering" w:customStyle="1" w:styleId="ImportedStyle4">
    <w:name w:val="Imported Style 4"/>
    <w:pPr>
      <w:numPr>
        <w:numId w:val="8"/>
      </w:numPr>
    </w:pPr>
  </w:style>
  <w:style w:type="character" w:customStyle="1" w:styleId="Hyperlink2">
    <w:name w:val="Hyperlink.2"/>
    <w:basedOn w:val="Link"/>
    <w:rPr>
      <w:rFonts w:ascii="Calibri" w:eastAsia="Calibri" w:hAnsi="Calibri" w:cs="Calibri"/>
      <w:outline w:val="0"/>
      <w:color w:val="0000FF"/>
      <w:sz w:val="24"/>
      <w:szCs w:val="24"/>
      <w:u w:val="single" w:color="0000FF"/>
    </w:rPr>
  </w:style>
  <w:style w:type="numbering" w:customStyle="1" w:styleId="ImportedStyle5">
    <w:name w:val="Imported Style 5"/>
    <w:pPr>
      <w:numPr>
        <w:numId w:val="10"/>
      </w:numPr>
    </w:pPr>
  </w:style>
  <w:style w:type="character" w:customStyle="1" w:styleId="Hyperlink3">
    <w:name w:val="Hyperlink.3"/>
    <w:basedOn w:val="Link"/>
    <w:rPr>
      <w:rFonts w:ascii="Calibri" w:eastAsia="Calibri" w:hAnsi="Calibri" w:cs="Calibri"/>
      <w:outline w:val="0"/>
      <w:color w:val="0000FF"/>
      <w:sz w:val="24"/>
      <w:szCs w:val="24"/>
      <w:u w:val="single" w:color="0000FF"/>
    </w:rPr>
  </w:style>
  <w:style w:type="numbering" w:customStyle="1" w:styleId="ImportedStyle6">
    <w:name w:val="Imported Style 6"/>
    <w:pPr>
      <w:numPr>
        <w:numId w:val="15"/>
      </w:numPr>
    </w:pPr>
  </w:style>
  <w:style w:type="paragraph" w:styleId="HTMLPreformatted">
    <w:name w:val="HTML Preformatted"/>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300"/>
        <w:tab w:val="left" w:pos="10300"/>
        <w:tab w:val="left" w:pos="10300"/>
        <w:tab w:val="left" w:pos="10300"/>
        <w:tab w:val="left" w:pos="10300"/>
      </w:tabs>
      <w:ind w:left="916"/>
    </w:pPr>
    <w:rPr>
      <w:rFonts w:ascii="Calibri" w:hAnsi="Calibri" w:cs="Arial Unicode MS"/>
      <w:color w:val="FF0000"/>
      <w:sz w:val="24"/>
      <w:szCs w:val="24"/>
      <w:u w:color="FF0000"/>
    </w:rPr>
  </w:style>
  <w:style w:type="numbering" w:customStyle="1" w:styleId="ImportedStyle7">
    <w:name w:val="Imported Style 7"/>
    <w:pPr>
      <w:numPr>
        <w:numId w:val="16"/>
      </w:numPr>
    </w:pPr>
  </w:style>
  <w:style w:type="numbering" w:customStyle="1" w:styleId="ImportedStyle8">
    <w:name w:val="Imported Style 8"/>
    <w:pPr>
      <w:numPr>
        <w:numId w:val="17"/>
      </w:numPr>
    </w:pPr>
  </w:style>
  <w:style w:type="numbering" w:customStyle="1" w:styleId="ImportedStyle9">
    <w:name w:val="Imported Style 9"/>
    <w:pPr>
      <w:numPr>
        <w:numId w:val="18"/>
      </w:numPr>
    </w:pPr>
  </w:style>
  <w:style w:type="numbering" w:customStyle="1" w:styleId="ImportedStyle10">
    <w:name w:val="Imported Style 10"/>
    <w:pPr>
      <w:numPr>
        <w:numId w:val="19"/>
      </w:numPr>
    </w:pPr>
  </w:style>
  <w:style w:type="numbering" w:customStyle="1" w:styleId="ImportedStyle11">
    <w:name w:val="Imported Style 11"/>
    <w:pPr>
      <w:numPr>
        <w:numId w:val="20"/>
      </w:numPr>
    </w:pPr>
  </w:style>
  <w:style w:type="numbering" w:customStyle="1" w:styleId="ImportedStyle12">
    <w:name w:val="Imported Style 12"/>
    <w:pPr>
      <w:numPr>
        <w:numId w:val="21"/>
      </w:numPr>
    </w:pPr>
  </w:style>
  <w:style w:type="numbering" w:customStyle="1" w:styleId="ImportedStyle13">
    <w:name w:val="Imported Style 13"/>
    <w:pPr>
      <w:numPr>
        <w:numId w:val="22"/>
      </w:numPr>
    </w:pPr>
  </w:style>
  <w:style w:type="numbering" w:customStyle="1" w:styleId="ImportedStyle14">
    <w:name w:val="Imported Style 14"/>
    <w:pPr>
      <w:numPr>
        <w:numId w:val="23"/>
      </w:numPr>
    </w:pPr>
  </w:style>
  <w:style w:type="numbering" w:customStyle="1" w:styleId="ImportedStyle15">
    <w:name w:val="Imported Style 15"/>
    <w:pPr>
      <w:numPr>
        <w:numId w:val="24"/>
      </w:numPr>
    </w:pPr>
  </w:style>
  <w:style w:type="numbering" w:customStyle="1" w:styleId="ImportedStyle16">
    <w:name w:val="Imported Style 16"/>
    <w:pPr>
      <w:numPr>
        <w:numId w:val="25"/>
      </w:numPr>
    </w:pPr>
  </w:style>
  <w:style w:type="numbering" w:customStyle="1" w:styleId="ImportedStyle17">
    <w:name w:val="Imported Style 17"/>
    <w:pPr>
      <w:numPr>
        <w:numId w:val="26"/>
      </w:numPr>
    </w:pPr>
  </w:style>
  <w:style w:type="numbering" w:customStyle="1" w:styleId="ImportedStyle18">
    <w:name w:val="Imported Style 18"/>
    <w:pPr>
      <w:numPr>
        <w:numId w:val="27"/>
      </w:numPr>
    </w:pPr>
  </w:style>
  <w:style w:type="numbering" w:customStyle="1" w:styleId="ImportedStyle19">
    <w:name w:val="Imported Style 19"/>
    <w:pPr>
      <w:numPr>
        <w:numId w:val="28"/>
      </w:numPr>
    </w:pPr>
  </w:style>
  <w:style w:type="numbering" w:customStyle="1" w:styleId="ImportedStyle20">
    <w:name w:val="Imported Style 20"/>
    <w:pPr>
      <w:numPr>
        <w:numId w:val="29"/>
      </w:numPr>
    </w:pPr>
  </w:style>
  <w:style w:type="numbering" w:customStyle="1" w:styleId="ImportedStyle21">
    <w:name w:val="Imported Style 21"/>
    <w:pPr>
      <w:numPr>
        <w:numId w:val="30"/>
      </w:numPr>
    </w:pPr>
  </w:style>
  <w:style w:type="numbering" w:customStyle="1" w:styleId="ImportedStyle22">
    <w:name w:val="Imported Style 22"/>
    <w:pPr>
      <w:numPr>
        <w:numId w:val="31"/>
      </w:numPr>
    </w:pPr>
  </w:style>
  <w:style w:type="numbering" w:customStyle="1" w:styleId="ImportedStyle23">
    <w:name w:val="Imported Style 23"/>
    <w:pPr>
      <w:numPr>
        <w:numId w:val="32"/>
      </w:numPr>
    </w:pPr>
  </w:style>
  <w:style w:type="numbering" w:customStyle="1" w:styleId="ImportedStyle24">
    <w:name w:val="Imported Style 24"/>
    <w:pPr>
      <w:numPr>
        <w:numId w:val="33"/>
      </w:numPr>
    </w:pPr>
  </w:style>
  <w:style w:type="numbering" w:customStyle="1" w:styleId="ImportedStyle25">
    <w:name w:val="Imported Style 25"/>
    <w:pPr>
      <w:numPr>
        <w:numId w:val="34"/>
      </w:numPr>
    </w:pPr>
  </w:style>
  <w:style w:type="numbering" w:customStyle="1" w:styleId="ImportedStyle26">
    <w:name w:val="Imported Style 26"/>
    <w:pPr>
      <w:numPr>
        <w:numId w:val="35"/>
      </w:numPr>
    </w:pPr>
  </w:style>
  <w:style w:type="character" w:customStyle="1" w:styleId="Hyperlink4">
    <w:name w:val="Hyperlink.4"/>
    <w:basedOn w:val="Link"/>
    <w:rPr>
      <w:rFonts w:ascii="Calibri" w:eastAsia="Calibri" w:hAnsi="Calibri" w:cs="Calibri"/>
      <w:outline w:val="0"/>
      <w:color w:val="0000FF"/>
      <w:sz w:val="20"/>
      <w:szCs w:val="20"/>
      <w:u w:val="single" w:color="0000FF"/>
    </w:rPr>
  </w:style>
  <w:style w:type="character" w:customStyle="1" w:styleId="Hyperlink5">
    <w:name w:val="Hyperlink.5"/>
    <w:basedOn w:val="None"/>
    <w:rPr>
      <w:rFonts w:ascii="Calibri" w:eastAsia="Calibri" w:hAnsi="Calibri" w:cs="Calibri"/>
      <w:outline w:val="0"/>
      <w:color w:val="2E74B5"/>
      <w:u w:color="2E74B5"/>
    </w:rPr>
  </w:style>
  <w:style w:type="character" w:customStyle="1" w:styleId="Hyperlink6">
    <w:name w:val="Hyperlink.6"/>
    <w:basedOn w:val="None"/>
    <w:rPr>
      <w:rFonts w:ascii="Calibri" w:eastAsia="Calibri" w:hAnsi="Calibri" w:cs="Calibri"/>
      <w:outline w:val="0"/>
      <w:color w:val="2E74B5"/>
      <w:sz w:val="20"/>
      <w:szCs w:val="20"/>
      <w:u w:color="2E74B5"/>
    </w:rPr>
  </w:style>
  <w:style w:type="numbering" w:customStyle="1" w:styleId="ImportedStyle27">
    <w:name w:val="Imported Style 27"/>
    <w:pPr>
      <w:numPr>
        <w:numId w:val="36"/>
      </w:numPr>
    </w:pPr>
  </w:style>
  <w:style w:type="character" w:styleId="UnresolvedMention">
    <w:name w:val="Unresolved Mention"/>
    <w:basedOn w:val="DefaultParagraphFont"/>
    <w:uiPriority w:val="99"/>
    <w:semiHidden/>
    <w:unhideWhenUsed/>
    <w:rsid w:val="00D80FA0"/>
    <w:rPr>
      <w:color w:val="605E5C"/>
      <w:shd w:val="clear" w:color="auto" w:fill="E1DFDD"/>
    </w:rPr>
  </w:style>
  <w:style w:type="character" w:customStyle="1" w:styleId="Heading4Char">
    <w:name w:val="Heading 4 Char"/>
    <w:basedOn w:val="DefaultParagraphFont"/>
    <w:link w:val="Heading4"/>
    <w:uiPriority w:val="9"/>
    <w:rsid w:val="00635065"/>
    <w:rPr>
      <w:rFonts w:asciiTheme="majorHAnsi" w:eastAsiaTheme="majorEastAsia" w:hAnsiTheme="majorHAnsi" w:cstheme="majorBidi"/>
      <w:i/>
      <w:iCs/>
      <w:color w:val="2E74B5" w:themeColor="accent1" w:themeShade="BF"/>
      <w:sz w:val="24"/>
      <w:szCs w:val="24"/>
      <w:bdr w:val="none" w:sz="0" w:space="0" w:color="auto"/>
    </w:rPr>
  </w:style>
  <w:style w:type="paragraph" w:styleId="Footer">
    <w:name w:val="footer"/>
    <w:basedOn w:val="Normal"/>
    <w:link w:val="FooterChar"/>
    <w:uiPriority w:val="99"/>
    <w:semiHidden/>
    <w:unhideWhenUsed/>
    <w:rsid w:val="00CD463D"/>
    <w:pPr>
      <w:tabs>
        <w:tab w:val="center" w:pos="4680"/>
        <w:tab w:val="right" w:pos="9360"/>
      </w:tabs>
    </w:pPr>
  </w:style>
  <w:style w:type="character" w:customStyle="1" w:styleId="FooterChar">
    <w:name w:val="Footer Char"/>
    <w:basedOn w:val="DefaultParagraphFont"/>
    <w:link w:val="Footer"/>
    <w:uiPriority w:val="99"/>
    <w:semiHidden/>
    <w:rsid w:val="00CD463D"/>
    <w:rPr>
      <w:rFonts w:eastAsia="Times New Roman"/>
      <w:sz w:val="24"/>
      <w:szCs w:val="24"/>
      <w:bdr w:val="none" w:sz="0" w:space="0" w:color="auto"/>
    </w:rPr>
  </w:style>
  <w:style w:type="character" w:customStyle="1" w:styleId="Heading1Char">
    <w:name w:val="Heading 1 Char"/>
    <w:basedOn w:val="DefaultParagraphFont"/>
    <w:link w:val="Heading1"/>
    <w:uiPriority w:val="9"/>
    <w:rsid w:val="00366268"/>
    <w:rPr>
      <w:rFonts w:asciiTheme="majorHAnsi" w:eastAsiaTheme="majorEastAsia" w:hAnsiTheme="majorHAnsi" w:cstheme="majorBidi"/>
      <w:color w:val="2E74B5" w:themeColor="accent1" w:themeShade="BF"/>
      <w:sz w:val="32"/>
      <w:szCs w:val="32"/>
      <w:bdr w:val="none" w:sz="0" w:space="0" w:color="auto"/>
    </w:rPr>
  </w:style>
  <w:style w:type="character" w:customStyle="1" w:styleId="Heading5Char">
    <w:name w:val="Heading 5 Char"/>
    <w:basedOn w:val="DefaultParagraphFont"/>
    <w:link w:val="Heading5"/>
    <w:uiPriority w:val="9"/>
    <w:rsid w:val="003D36B8"/>
    <w:rPr>
      <w:rFonts w:asciiTheme="majorHAnsi" w:eastAsiaTheme="majorEastAsia" w:hAnsiTheme="majorHAnsi" w:cstheme="majorBidi"/>
      <w:color w:val="2E74B5" w:themeColor="accent1" w:themeShade="BF"/>
      <w:sz w:val="24"/>
      <w:szCs w:val="24"/>
      <w:bdr w:val="none" w:sz="0" w:space="0" w:color="auto"/>
    </w:rPr>
  </w:style>
  <w:style w:type="character" w:customStyle="1" w:styleId="xref">
    <w:name w:val="xref"/>
    <w:basedOn w:val="DefaultParagraphFont"/>
    <w:rsid w:val="00097319"/>
  </w:style>
  <w:style w:type="paragraph" w:customStyle="1" w:styleId="paragraph">
    <w:name w:val="paragraph"/>
    <w:basedOn w:val="Normal"/>
    <w:rsid w:val="00980C16"/>
    <w:pPr>
      <w:spacing w:before="100" w:beforeAutospacing="1" w:after="100" w:afterAutospacing="1"/>
    </w:pPr>
  </w:style>
  <w:style w:type="character" w:customStyle="1" w:styleId="normaltextrun">
    <w:name w:val="normaltextrun"/>
    <w:basedOn w:val="DefaultParagraphFont"/>
    <w:rsid w:val="00980C16"/>
  </w:style>
  <w:style w:type="character" w:customStyle="1" w:styleId="eop">
    <w:name w:val="eop"/>
    <w:basedOn w:val="DefaultParagraphFont"/>
    <w:rsid w:val="00980C16"/>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eastAsia="Times New Roman"/>
      <w:bdr w:val="none" w:sz="0" w:space="0" w:color="auto"/>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F7F32"/>
    <w:rPr>
      <w:sz w:val="18"/>
      <w:szCs w:val="18"/>
    </w:rPr>
  </w:style>
  <w:style w:type="character" w:customStyle="1" w:styleId="BalloonTextChar">
    <w:name w:val="Balloon Text Char"/>
    <w:basedOn w:val="DefaultParagraphFont"/>
    <w:link w:val="BalloonText"/>
    <w:uiPriority w:val="99"/>
    <w:semiHidden/>
    <w:rsid w:val="008F7F32"/>
    <w:rPr>
      <w:rFonts w:eastAsia="Times New Roman"/>
      <w:sz w:val="18"/>
      <w:szCs w:val="18"/>
      <w:bdr w:val="none" w:sz="0" w:space="0" w:color="auto"/>
    </w:rPr>
  </w:style>
  <w:style w:type="character" w:customStyle="1" w:styleId="HTMLPreformattedChar">
    <w:name w:val="HTML Preformatted Char"/>
    <w:basedOn w:val="DefaultParagraphFont"/>
    <w:link w:val="HTMLPreformatted"/>
    <w:uiPriority w:val="99"/>
    <w:rsid w:val="00847304"/>
    <w:rPr>
      <w:rFonts w:ascii="Calibri" w:hAnsi="Calibri" w:cs="Arial Unicode MS"/>
      <w:color w:val="FF0000"/>
      <w:sz w:val="24"/>
      <w:szCs w:val="24"/>
      <w:u w:color="FF0000"/>
    </w:rPr>
  </w:style>
  <w:style w:type="character" w:styleId="Strong">
    <w:name w:val="Strong"/>
    <w:basedOn w:val="DefaultParagraphFont"/>
    <w:uiPriority w:val="22"/>
    <w:qFormat/>
    <w:rsid w:val="00C22A83"/>
    <w:rPr>
      <w:b/>
      <w:bCs/>
    </w:rPr>
  </w:style>
  <w:style w:type="character" w:styleId="HTMLCode">
    <w:name w:val="HTML Code"/>
    <w:basedOn w:val="DefaultParagraphFont"/>
    <w:uiPriority w:val="99"/>
    <w:semiHidden/>
    <w:unhideWhenUsed/>
    <w:rsid w:val="00C22A83"/>
    <w:rPr>
      <w:rFonts w:ascii="Courier New" w:eastAsia="Times New Roman" w:hAnsi="Courier New" w:cs="Courier New"/>
      <w:sz w:val="20"/>
      <w:szCs w:val="20"/>
    </w:rPr>
  </w:style>
  <w:style w:type="character" w:customStyle="1" w:styleId="pl-ent">
    <w:name w:val="pl-ent"/>
    <w:basedOn w:val="DefaultParagraphFont"/>
    <w:rsid w:val="00C22A83"/>
  </w:style>
  <w:style w:type="character" w:customStyle="1" w:styleId="pl-s">
    <w:name w:val="pl-s"/>
    <w:basedOn w:val="DefaultParagraphFont"/>
    <w:rsid w:val="00C22A83"/>
  </w:style>
  <w:style w:type="character" w:customStyle="1" w:styleId="pl-c1">
    <w:name w:val="pl-c1"/>
    <w:basedOn w:val="DefaultParagraphFont"/>
    <w:rsid w:val="00C22A83"/>
  </w:style>
  <w:style w:type="character" w:customStyle="1" w:styleId="pl-pds">
    <w:name w:val="pl-pds"/>
    <w:basedOn w:val="DefaultParagraphFont"/>
    <w:rsid w:val="00C22A83"/>
  </w:style>
  <w:style w:type="character" w:styleId="Emphasis">
    <w:name w:val="Emphasis"/>
    <w:basedOn w:val="DefaultParagraphFont"/>
    <w:uiPriority w:val="20"/>
    <w:qFormat/>
    <w:rsid w:val="00F20BAD"/>
    <w:rPr>
      <w:i/>
      <w:iCs/>
    </w:rPr>
  </w:style>
  <w:style w:type="character" w:customStyle="1" w:styleId="Heading6Char">
    <w:name w:val="Heading 6 Char"/>
    <w:basedOn w:val="DefaultParagraphFont"/>
    <w:link w:val="Heading6"/>
    <w:uiPriority w:val="9"/>
    <w:rsid w:val="0052311E"/>
    <w:rPr>
      <w:rFonts w:asciiTheme="majorHAnsi" w:eastAsiaTheme="majorEastAsia" w:hAnsiTheme="majorHAnsi" w:cstheme="majorBidi"/>
      <w:color w:val="1F4D78" w:themeColor="accent1" w:themeShade="7F"/>
      <w:sz w:val="24"/>
      <w:szCs w:val="24"/>
      <w:bdr w:val="none" w:sz="0" w:space="0" w:color="auto"/>
    </w:rPr>
  </w:style>
  <w:style w:type="character" w:customStyle="1" w:styleId="Heading7Char">
    <w:name w:val="Heading 7 Char"/>
    <w:basedOn w:val="DefaultParagraphFont"/>
    <w:link w:val="Heading7"/>
    <w:uiPriority w:val="9"/>
    <w:rsid w:val="0052311E"/>
    <w:rPr>
      <w:rFonts w:asciiTheme="majorHAnsi" w:eastAsiaTheme="majorEastAsia" w:hAnsiTheme="majorHAnsi" w:cstheme="majorBidi"/>
      <w:i/>
      <w:iCs/>
      <w:color w:val="1F4D78" w:themeColor="accent1" w:themeShade="7F"/>
      <w:sz w:val="24"/>
      <w:szCs w:val="24"/>
      <w:bdr w:val="none" w:sz="0" w:space="0" w:color="auto"/>
    </w:rPr>
  </w:style>
  <w:style w:type="character" w:customStyle="1" w:styleId="pl-2">
    <w:name w:val="pl-2"/>
    <w:basedOn w:val="DefaultParagraphFont"/>
    <w:rsid w:val="00F910A1"/>
  </w:style>
  <w:style w:type="paragraph" w:styleId="Revision">
    <w:name w:val="Revision"/>
    <w:hidden/>
    <w:uiPriority w:val="99"/>
    <w:semiHidden/>
    <w:rsid w:val="00CA10D1"/>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CommentSubject">
    <w:name w:val="annotation subject"/>
    <w:basedOn w:val="CommentText"/>
    <w:next w:val="CommentText"/>
    <w:link w:val="CommentSubjectChar"/>
    <w:uiPriority w:val="99"/>
    <w:semiHidden/>
    <w:unhideWhenUsed/>
    <w:rsid w:val="00947260"/>
    <w:rPr>
      <w:b/>
      <w:bCs/>
    </w:rPr>
  </w:style>
  <w:style w:type="character" w:customStyle="1" w:styleId="CommentSubjectChar">
    <w:name w:val="Comment Subject Char"/>
    <w:basedOn w:val="CommentTextChar"/>
    <w:link w:val="CommentSubject"/>
    <w:uiPriority w:val="99"/>
    <w:semiHidden/>
    <w:rsid w:val="00947260"/>
    <w:rPr>
      <w:rFonts w:eastAsia="Times New Roman"/>
      <w:b/>
      <w:bCs/>
      <w:bdr w:val="none" w:sz="0" w:space="0" w:color="auto"/>
    </w:rPr>
  </w:style>
  <w:style w:type="character" w:styleId="FollowedHyperlink">
    <w:name w:val="FollowedHyperlink"/>
    <w:basedOn w:val="DefaultParagraphFont"/>
    <w:uiPriority w:val="99"/>
    <w:semiHidden/>
    <w:unhideWhenUsed/>
    <w:rsid w:val="00AB0230"/>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86448">
      <w:bodyDiv w:val="1"/>
      <w:marLeft w:val="0"/>
      <w:marRight w:val="0"/>
      <w:marTop w:val="0"/>
      <w:marBottom w:val="0"/>
      <w:divBdr>
        <w:top w:val="none" w:sz="0" w:space="0" w:color="auto"/>
        <w:left w:val="none" w:sz="0" w:space="0" w:color="auto"/>
        <w:bottom w:val="none" w:sz="0" w:space="0" w:color="auto"/>
        <w:right w:val="none" w:sz="0" w:space="0" w:color="auto"/>
      </w:divBdr>
    </w:div>
    <w:div w:id="65348330">
      <w:bodyDiv w:val="1"/>
      <w:marLeft w:val="0"/>
      <w:marRight w:val="0"/>
      <w:marTop w:val="0"/>
      <w:marBottom w:val="0"/>
      <w:divBdr>
        <w:top w:val="none" w:sz="0" w:space="0" w:color="auto"/>
        <w:left w:val="none" w:sz="0" w:space="0" w:color="auto"/>
        <w:bottom w:val="none" w:sz="0" w:space="0" w:color="auto"/>
        <w:right w:val="none" w:sz="0" w:space="0" w:color="auto"/>
      </w:divBdr>
      <w:divsChild>
        <w:div w:id="1038823753">
          <w:blockQuote w:val="1"/>
          <w:marLeft w:val="0"/>
          <w:marRight w:val="0"/>
          <w:marTop w:val="0"/>
          <w:marBottom w:val="240"/>
          <w:divBdr>
            <w:top w:val="none" w:sz="0" w:space="0" w:color="auto"/>
            <w:left w:val="single" w:sz="24" w:space="12" w:color="404040"/>
            <w:bottom w:val="none" w:sz="0" w:space="0" w:color="auto"/>
            <w:right w:val="none" w:sz="0" w:space="0" w:color="auto"/>
          </w:divBdr>
        </w:div>
        <w:div w:id="1146168106">
          <w:blockQuote w:val="1"/>
          <w:marLeft w:val="0"/>
          <w:marRight w:val="0"/>
          <w:marTop w:val="0"/>
          <w:marBottom w:val="240"/>
          <w:divBdr>
            <w:top w:val="none" w:sz="0" w:space="0" w:color="auto"/>
            <w:left w:val="single" w:sz="24" w:space="12" w:color="404040"/>
            <w:bottom w:val="none" w:sz="0" w:space="0" w:color="auto"/>
            <w:right w:val="none" w:sz="0" w:space="0" w:color="auto"/>
          </w:divBdr>
        </w:div>
        <w:div w:id="1261065209">
          <w:blockQuote w:val="1"/>
          <w:marLeft w:val="0"/>
          <w:marRight w:val="0"/>
          <w:marTop w:val="0"/>
          <w:marBottom w:val="240"/>
          <w:divBdr>
            <w:top w:val="none" w:sz="0" w:space="0" w:color="auto"/>
            <w:left w:val="single" w:sz="24" w:space="12" w:color="404040"/>
            <w:bottom w:val="none" w:sz="0" w:space="0" w:color="auto"/>
            <w:right w:val="none" w:sz="0" w:space="0" w:color="auto"/>
          </w:divBdr>
        </w:div>
        <w:div w:id="1320309671">
          <w:marLeft w:val="0"/>
          <w:marRight w:val="0"/>
          <w:marTop w:val="0"/>
          <w:marBottom w:val="240"/>
          <w:divBdr>
            <w:top w:val="none" w:sz="0" w:space="0" w:color="auto"/>
            <w:left w:val="none" w:sz="0" w:space="0" w:color="auto"/>
            <w:bottom w:val="none" w:sz="0" w:space="0" w:color="auto"/>
            <w:right w:val="none" w:sz="0" w:space="0" w:color="auto"/>
          </w:divBdr>
        </w:div>
        <w:div w:id="1717778230">
          <w:blockQuote w:val="1"/>
          <w:marLeft w:val="0"/>
          <w:marRight w:val="0"/>
          <w:marTop w:val="0"/>
          <w:marBottom w:val="240"/>
          <w:divBdr>
            <w:top w:val="none" w:sz="0" w:space="0" w:color="auto"/>
            <w:left w:val="single" w:sz="24" w:space="12" w:color="404040"/>
            <w:bottom w:val="none" w:sz="0" w:space="0" w:color="auto"/>
            <w:right w:val="none" w:sz="0" w:space="0" w:color="auto"/>
          </w:divBdr>
        </w:div>
        <w:div w:id="2049180282">
          <w:blockQuote w:val="1"/>
          <w:marLeft w:val="0"/>
          <w:marRight w:val="0"/>
          <w:marTop w:val="0"/>
          <w:marBottom w:val="240"/>
          <w:divBdr>
            <w:top w:val="none" w:sz="0" w:space="0" w:color="auto"/>
            <w:left w:val="single" w:sz="24" w:space="12" w:color="404040"/>
            <w:bottom w:val="none" w:sz="0" w:space="0" w:color="auto"/>
            <w:right w:val="none" w:sz="0" w:space="0" w:color="auto"/>
          </w:divBdr>
        </w:div>
      </w:divsChild>
    </w:div>
    <w:div w:id="136381657">
      <w:bodyDiv w:val="1"/>
      <w:marLeft w:val="0"/>
      <w:marRight w:val="0"/>
      <w:marTop w:val="0"/>
      <w:marBottom w:val="0"/>
      <w:divBdr>
        <w:top w:val="none" w:sz="0" w:space="0" w:color="auto"/>
        <w:left w:val="none" w:sz="0" w:space="0" w:color="auto"/>
        <w:bottom w:val="none" w:sz="0" w:space="0" w:color="auto"/>
        <w:right w:val="none" w:sz="0" w:space="0" w:color="auto"/>
      </w:divBdr>
    </w:div>
    <w:div w:id="243342365">
      <w:bodyDiv w:val="1"/>
      <w:marLeft w:val="0"/>
      <w:marRight w:val="0"/>
      <w:marTop w:val="0"/>
      <w:marBottom w:val="0"/>
      <w:divBdr>
        <w:top w:val="none" w:sz="0" w:space="0" w:color="auto"/>
        <w:left w:val="none" w:sz="0" w:space="0" w:color="auto"/>
        <w:bottom w:val="none" w:sz="0" w:space="0" w:color="auto"/>
        <w:right w:val="none" w:sz="0" w:space="0" w:color="auto"/>
      </w:divBdr>
    </w:div>
    <w:div w:id="306907555">
      <w:bodyDiv w:val="1"/>
      <w:marLeft w:val="0"/>
      <w:marRight w:val="0"/>
      <w:marTop w:val="0"/>
      <w:marBottom w:val="0"/>
      <w:divBdr>
        <w:top w:val="none" w:sz="0" w:space="0" w:color="auto"/>
        <w:left w:val="none" w:sz="0" w:space="0" w:color="auto"/>
        <w:bottom w:val="none" w:sz="0" w:space="0" w:color="auto"/>
        <w:right w:val="none" w:sz="0" w:space="0" w:color="auto"/>
      </w:divBdr>
    </w:div>
    <w:div w:id="692851814">
      <w:bodyDiv w:val="1"/>
      <w:marLeft w:val="0"/>
      <w:marRight w:val="0"/>
      <w:marTop w:val="0"/>
      <w:marBottom w:val="0"/>
      <w:divBdr>
        <w:top w:val="none" w:sz="0" w:space="0" w:color="auto"/>
        <w:left w:val="none" w:sz="0" w:space="0" w:color="auto"/>
        <w:bottom w:val="none" w:sz="0" w:space="0" w:color="auto"/>
        <w:right w:val="none" w:sz="0" w:space="0" w:color="auto"/>
      </w:divBdr>
      <w:divsChild>
        <w:div w:id="39743658">
          <w:marLeft w:val="0"/>
          <w:marRight w:val="0"/>
          <w:marTop w:val="0"/>
          <w:marBottom w:val="240"/>
          <w:divBdr>
            <w:top w:val="none" w:sz="0" w:space="0" w:color="auto"/>
            <w:left w:val="none" w:sz="0" w:space="0" w:color="auto"/>
            <w:bottom w:val="none" w:sz="0" w:space="0" w:color="auto"/>
            <w:right w:val="none" w:sz="0" w:space="0" w:color="auto"/>
          </w:divBdr>
        </w:div>
        <w:div w:id="1126969807">
          <w:blockQuote w:val="1"/>
          <w:marLeft w:val="0"/>
          <w:marRight w:val="0"/>
          <w:marTop w:val="0"/>
          <w:marBottom w:val="240"/>
          <w:divBdr>
            <w:top w:val="none" w:sz="0" w:space="0" w:color="auto"/>
            <w:left w:val="single" w:sz="24" w:space="12" w:color="343434"/>
            <w:bottom w:val="none" w:sz="0" w:space="0" w:color="auto"/>
            <w:right w:val="none" w:sz="0" w:space="0" w:color="auto"/>
          </w:divBdr>
        </w:div>
        <w:div w:id="1272709742">
          <w:marLeft w:val="0"/>
          <w:marRight w:val="0"/>
          <w:marTop w:val="0"/>
          <w:marBottom w:val="240"/>
          <w:divBdr>
            <w:top w:val="none" w:sz="0" w:space="0" w:color="auto"/>
            <w:left w:val="none" w:sz="0" w:space="0" w:color="auto"/>
            <w:bottom w:val="none" w:sz="0" w:space="0" w:color="auto"/>
            <w:right w:val="none" w:sz="0" w:space="0" w:color="auto"/>
          </w:divBdr>
        </w:div>
        <w:div w:id="1319386643">
          <w:blockQuote w:val="1"/>
          <w:marLeft w:val="0"/>
          <w:marRight w:val="0"/>
          <w:marTop w:val="0"/>
          <w:marBottom w:val="240"/>
          <w:divBdr>
            <w:top w:val="none" w:sz="0" w:space="0" w:color="auto"/>
            <w:left w:val="single" w:sz="24" w:space="12" w:color="343434"/>
            <w:bottom w:val="none" w:sz="0" w:space="0" w:color="auto"/>
            <w:right w:val="none" w:sz="0" w:space="0" w:color="auto"/>
          </w:divBdr>
        </w:div>
        <w:div w:id="1858108330">
          <w:marLeft w:val="0"/>
          <w:marRight w:val="0"/>
          <w:marTop w:val="0"/>
          <w:marBottom w:val="240"/>
          <w:divBdr>
            <w:top w:val="none" w:sz="0" w:space="0" w:color="auto"/>
            <w:left w:val="none" w:sz="0" w:space="0" w:color="auto"/>
            <w:bottom w:val="none" w:sz="0" w:space="0" w:color="auto"/>
            <w:right w:val="none" w:sz="0" w:space="0" w:color="auto"/>
          </w:divBdr>
        </w:div>
      </w:divsChild>
    </w:div>
    <w:div w:id="716853743">
      <w:bodyDiv w:val="1"/>
      <w:marLeft w:val="0"/>
      <w:marRight w:val="0"/>
      <w:marTop w:val="0"/>
      <w:marBottom w:val="0"/>
      <w:divBdr>
        <w:top w:val="none" w:sz="0" w:space="0" w:color="auto"/>
        <w:left w:val="none" w:sz="0" w:space="0" w:color="auto"/>
        <w:bottom w:val="none" w:sz="0" w:space="0" w:color="auto"/>
        <w:right w:val="none" w:sz="0" w:space="0" w:color="auto"/>
      </w:divBdr>
      <w:divsChild>
        <w:div w:id="414936012">
          <w:marLeft w:val="0"/>
          <w:marRight w:val="0"/>
          <w:marTop w:val="0"/>
          <w:marBottom w:val="240"/>
          <w:divBdr>
            <w:top w:val="none" w:sz="0" w:space="0" w:color="auto"/>
            <w:left w:val="none" w:sz="0" w:space="0" w:color="auto"/>
            <w:bottom w:val="none" w:sz="0" w:space="0" w:color="auto"/>
            <w:right w:val="none" w:sz="0" w:space="0" w:color="auto"/>
          </w:divBdr>
        </w:div>
        <w:div w:id="825783990">
          <w:marLeft w:val="0"/>
          <w:marRight w:val="0"/>
          <w:marTop w:val="0"/>
          <w:marBottom w:val="240"/>
          <w:divBdr>
            <w:top w:val="none" w:sz="0" w:space="0" w:color="auto"/>
            <w:left w:val="none" w:sz="0" w:space="0" w:color="auto"/>
            <w:bottom w:val="none" w:sz="0" w:space="0" w:color="auto"/>
            <w:right w:val="none" w:sz="0" w:space="0" w:color="auto"/>
          </w:divBdr>
        </w:div>
        <w:div w:id="1352680224">
          <w:marLeft w:val="0"/>
          <w:marRight w:val="0"/>
          <w:marTop w:val="0"/>
          <w:marBottom w:val="240"/>
          <w:divBdr>
            <w:top w:val="none" w:sz="0" w:space="0" w:color="auto"/>
            <w:left w:val="none" w:sz="0" w:space="0" w:color="auto"/>
            <w:bottom w:val="none" w:sz="0" w:space="0" w:color="auto"/>
            <w:right w:val="none" w:sz="0" w:space="0" w:color="auto"/>
          </w:divBdr>
        </w:div>
        <w:div w:id="1446383564">
          <w:blockQuote w:val="1"/>
          <w:marLeft w:val="0"/>
          <w:marRight w:val="0"/>
          <w:marTop w:val="0"/>
          <w:marBottom w:val="240"/>
          <w:divBdr>
            <w:top w:val="none" w:sz="0" w:space="0" w:color="auto"/>
            <w:left w:val="single" w:sz="24" w:space="12" w:color="343434"/>
            <w:bottom w:val="none" w:sz="0" w:space="0" w:color="auto"/>
            <w:right w:val="none" w:sz="0" w:space="0" w:color="auto"/>
          </w:divBdr>
        </w:div>
      </w:divsChild>
    </w:div>
    <w:div w:id="866137647">
      <w:bodyDiv w:val="1"/>
      <w:marLeft w:val="0"/>
      <w:marRight w:val="0"/>
      <w:marTop w:val="0"/>
      <w:marBottom w:val="0"/>
      <w:divBdr>
        <w:top w:val="none" w:sz="0" w:space="0" w:color="auto"/>
        <w:left w:val="none" w:sz="0" w:space="0" w:color="auto"/>
        <w:bottom w:val="none" w:sz="0" w:space="0" w:color="auto"/>
        <w:right w:val="none" w:sz="0" w:space="0" w:color="auto"/>
      </w:divBdr>
    </w:div>
    <w:div w:id="938415321">
      <w:bodyDiv w:val="1"/>
      <w:marLeft w:val="0"/>
      <w:marRight w:val="0"/>
      <w:marTop w:val="0"/>
      <w:marBottom w:val="0"/>
      <w:divBdr>
        <w:top w:val="none" w:sz="0" w:space="0" w:color="auto"/>
        <w:left w:val="none" w:sz="0" w:space="0" w:color="auto"/>
        <w:bottom w:val="none" w:sz="0" w:space="0" w:color="auto"/>
        <w:right w:val="none" w:sz="0" w:space="0" w:color="auto"/>
      </w:divBdr>
    </w:div>
    <w:div w:id="977882675">
      <w:bodyDiv w:val="1"/>
      <w:marLeft w:val="0"/>
      <w:marRight w:val="0"/>
      <w:marTop w:val="0"/>
      <w:marBottom w:val="0"/>
      <w:divBdr>
        <w:top w:val="none" w:sz="0" w:space="0" w:color="auto"/>
        <w:left w:val="none" w:sz="0" w:space="0" w:color="auto"/>
        <w:bottom w:val="none" w:sz="0" w:space="0" w:color="auto"/>
        <w:right w:val="none" w:sz="0" w:space="0" w:color="auto"/>
      </w:divBdr>
    </w:div>
    <w:div w:id="1044988484">
      <w:bodyDiv w:val="1"/>
      <w:marLeft w:val="0"/>
      <w:marRight w:val="0"/>
      <w:marTop w:val="0"/>
      <w:marBottom w:val="0"/>
      <w:divBdr>
        <w:top w:val="none" w:sz="0" w:space="0" w:color="auto"/>
        <w:left w:val="none" w:sz="0" w:space="0" w:color="auto"/>
        <w:bottom w:val="none" w:sz="0" w:space="0" w:color="auto"/>
        <w:right w:val="none" w:sz="0" w:space="0" w:color="auto"/>
      </w:divBdr>
    </w:div>
    <w:div w:id="1276139945">
      <w:bodyDiv w:val="1"/>
      <w:marLeft w:val="0"/>
      <w:marRight w:val="0"/>
      <w:marTop w:val="0"/>
      <w:marBottom w:val="0"/>
      <w:divBdr>
        <w:top w:val="none" w:sz="0" w:space="0" w:color="auto"/>
        <w:left w:val="none" w:sz="0" w:space="0" w:color="auto"/>
        <w:bottom w:val="none" w:sz="0" w:space="0" w:color="auto"/>
        <w:right w:val="none" w:sz="0" w:space="0" w:color="auto"/>
      </w:divBdr>
      <w:divsChild>
        <w:div w:id="689723729">
          <w:blockQuote w:val="1"/>
          <w:marLeft w:val="0"/>
          <w:marRight w:val="0"/>
          <w:marTop w:val="0"/>
          <w:marBottom w:val="240"/>
          <w:divBdr>
            <w:top w:val="none" w:sz="0" w:space="0" w:color="auto"/>
            <w:left w:val="single" w:sz="24" w:space="12" w:color="343434"/>
            <w:bottom w:val="none" w:sz="0" w:space="0" w:color="auto"/>
            <w:right w:val="none" w:sz="0" w:space="0" w:color="auto"/>
          </w:divBdr>
        </w:div>
        <w:div w:id="1223444441">
          <w:blockQuote w:val="1"/>
          <w:marLeft w:val="0"/>
          <w:marRight w:val="0"/>
          <w:marTop w:val="0"/>
          <w:marBottom w:val="240"/>
          <w:divBdr>
            <w:top w:val="none" w:sz="0" w:space="0" w:color="auto"/>
            <w:left w:val="single" w:sz="24" w:space="12" w:color="343434"/>
            <w:bottom w:val="none" w:sz="0" w:space="0" w:color="auto"/>
            <w:right w:val="none" w:sz="0" w:space="0" w:color="auto"/>
          </w:divBdr>
        </w:div>
        <w:div w:id="1573275695">
          <w:blockQuote w:val="1"/>
          <w:marLeft w:val="0"/>
          <w:marRight w:val="0"/>
          <w:marTop w:val="0"/>
          <w:marBottom w:val="240"/>
          <w:divBdr>
            <w:top w:val="none" w:sz="0" w:space="0" w:color="auto"/>
            <w:left w:val="single" w:sz="24" w:space="12" w:color="343434"/>
            <w:bottom w:val="none" w:sz="0" w:space="0" w:color="auto"/>
            <w:right w:val="none" w:sz="0" w:space="0" w:color="auto"/>
          </w:divBdr>
        </w:div>
        <w:div w:id="1758865819">
          <w:blockQuote w:val="1"/>
          <w:marLeft w:val="0"/>
          <w:marRight w:val="0"/>
          <w:marTop w:val="0"/>
          <w:marBottom w:val="240"/>
          <w:divBdr>
            <w:top w:val="none" w:sz="0" w:space="0" w:color="auto"/>
            <w:left w:val="single" w:sz="24" w:space="12" w:color="343434"/>
            <w:bottom w:val="none" w:sz="0" w:space="0" w:color="auto"/>
            <w:right w:val="none" w:sz="0" w:space="0" w:color="auto"/>
          </w:divBdr>
        </w:div>
      </w:divsChild>
    </w:div>
    <w:div w:id="1347513606">
      <w:bodyDiv w:val="1"/>
      <w:marLeft w:val="0"/>
      <w:marRight w:val="0"/>
      <w:marTop w:val="0"/>
      <w:marBottom w:val="0"/>
      <w:divBdr>
        <w:top w:val="none" w:sz="0" w:space="0" w:color="auto"/>
        <w:left w:val="none" w:sz="0" w:space="0" w:color="auto"/>
        <w:bottom w:val="none" w:sz="0" w:space="0" w:color="auto"/>
        <w:right w:val="none" w:sz="0" w:space="0" w:color="auto"/>
      </w:divBdr>
      <w:divsChild>
        <w:div w:id="302348991">
          <w:blockQuote w:val="1"/>
          <w:marLeft w:val="0"/>
          <w:marRight w:val="0"/>
          <w:marTop w:val="0"/>
          <w:marBottom w:val="240"/>
          <w:divBdr>
            <w:top w:val="none" w:sz="0" w:space="0" w:color="auto"/>
            <w:left w:val="single" w:sz="24" w:space="12" w:color="343434"/>
            <w:bottom w:val="none" w:sz="0" w:space="0" w:color="auto"/>
            <w:right w:val="none" w:sz="0" w:space="0" w:color="auto"/>
          </w:divBdr>
        </w:div>
        <w:div w:id="375550834">
          <w:marLeft w:val="0"/>
          <w:marRight w:val="0"/>
          <w:marTop w:val="0"/>
          <w:marBottom w:val="240"/>
          <w:divBdr>
            <w:top w:val="none" w:sz="0" w:space="0" w:color="auto"/>
            <w:left w:val="none" w:sz="0" w:space="0" w:color="auto"/>
            <w:bottom w:val="none" w:sz="0" w:space="0" w:color="auto"/>
            <w:right w:val="none" w:sz="0" w:space="0" w:color="auto"/>
          </w:divBdr>
        </w:div>
        <w:div w:id="713890200">
          <w:marLeft w:val="0"/>
          <w:marRight w:val="0"/>
          <w:marTop w:val="0"/>
          <w:marBottom w:val="240"/>
          <w:divBdr>
            <w:top w:val="none" w:sz="0" w:space="0" w:color="auto"/>
            <w:left w:val="none" w:sz="0" w:space="0" w:color="auto"/>
            <w:bottom w:val="none" w:sz="0" w:space="0" w:color="auto"/>
            <w:right w:val="none" w:sz="0" w:space="0" w:color="auto"/>
          </w:divBdr>
        </w:div>
        <w:div w:id="1043285830">
          <w:marLeft w:val="0"/>
          <w:marRight w:val="0"/>
          <w:marTop w:val="0"/>
          <w:marBottom w:val="240"/>
          <w:divBdr>
            <w:top w:val="none" w:sz="0" w:space="0" w:color="auto"/>
            <w:left w:val="none" w:sz="0" w:space="0" w:color="auto"/>
            <w:bottom w:val="none" w:sz="0" w:space="0" w:color="auto"/>
            <w:right w:val="none" w:sz="0" w:space="0" w:color="auto"/>
          </w:divBdr>
        </w:div>
        <w:div w:id="1544445324">
          <w:marLeft w:val="0"/>
          <w:marRight w:val="0"/>
          <w:marTop w:val="0"/>
          <w:marBottom w:val="240"/>
          <w:divBdr>
            <w:top w:val="none" w:sz="0" w:space="0" w:color="auto"/>
            <w:left w:val="none" w:sz="0" w:space="0" w:color="auto"/>
            <w:bottom w:val="none" w:sz="0" w:space="0" w:color="auto"/>
            <w:right w:val="none" w:sz="0" w:space="0" w:color="auto"/>
          </w:divBdr>
        </w:div>
        <w:div w:id="1579166017">
          <w:marLeft w:val="0"/>
          <w:marRight w:val="0"/>
          <w:marTop w:val="0"/>
          <w:marBottom w:val="240"/>
          <w:divBdr>
            <w:top w:val="none" w:sz="0" w:space="0" w:color="auto"/>
            <w:left w:val="none" w:sz="0" w:space="0" w:color="auto"/>
            <w:bottom w:val="none" w:sz="0" w:space="0" w:color="auto"/>
            <w:right w:val="none" w:sz="0" w:space="0" w:color="auto"/>
          </w:divBdr>
        </w:div>
        <w:div w:id="1642613991">
          <w:marLeft w:val="0"/>
          <w:marRight w:val="0"/>
          <w:marTop w:val="0"/>
          <w:marBottom w:val="240"/>
          <w:divBdr>
            <w:top w:val="none" w:sz="0" w:space="0" w:color="auto"/>
            <w:left w:val="none" w:sz="0" w:space="0" w:color="auto"/>
            <w:bottom w:val="none" w:sz="0" w:space="0" w:color="auto"/>
            <w:right w:val="none" w:sz="0" w:space="0" w:color="auto"/>
          </w:divBdr>
        </w:div>
        <w:div w:id="1823504882">
          <w:marLeft w:val="0"/>
          <w:marRight w:val="0"/>
          <w:marTop w:val="0"/>
          <w:marBottom w:val="240"/>
          <w:divBdr>
            <w:top w:val="none" w:sz="0" w:space="0" w:color="auto"/>
            <w:left w:val="none" w:sz="0" w:space="0" w:color="auto"/>
            <w:bottom w:val="none" w:sz="0" w:space="0" w:color="auto"/>
            <w:right w:val="none" w:sz="0" w:space="0" w:color="auto"/>
          </w:divBdr>
        </w:div>
      </w:divsChild>
    </w:div>
    <w:div w:id="1436093980">
      <w:bodyDiv w:val="1"/>
      <w:marLeft w:val="0"/>
      <w:marRight w:val="0"/>
      <w:marTop w:val="0"/>
      <w:marBottom w:val="0"/>
      <w:divBdr>
        <w:top w:val="none" w:sz="0" w:space="0" w:color="auto"/>
        <w:left w:val="none" w:sz="0" w:space="0" w:color="auto"/>
        <w:bottom w:val="none" w:sz="0" w:space="0" w:color="auto"/>
        <w:right w:val="none" w:sz="0" w:space="0" w:color="auto"/>
      </w:divBdr>
      <w:divsChild>
        <w:div w:id="249435645">
          <w:marLeft w:val="0"/>
          <w:marRight w:val="0"/>
          <w:marTop w:val="0"/>
          <w:marBottom w:val="0"/>
          <w:divBdr>
            <w:top w:val="none" w:sz="0" w:space="0" w:color="auto"/>
            <w:left w:val="none" w:sz="0" w:space="0" w:color="auto"/>
            <w:bottom w:val="none" w:sz="0" w:space="0" w:color="auto"/>
            <w:right w:val="none" w:sz="0" w:space="0" w:color="auto"/>
          </w:divBdr>
        </w:div>
        <w:div w:id="420639186">
          <w:marLeft w:val="0"/>
          <w:marRight w:val="0"/>
          <w:marTop w:val="0"/>
          <w:marBottom w:val="0"/>
          <w:divBdr>
            <w:top w:val="none" w:sz="0" w:space="0" w:color="auto"/>
            <w:left w:val="none" w:sz="0" w:space="0" w:color="auto"/>
            <w:bottom w:val="none" w:sz="0" w:space="0" w:color="auto"/>
            <w:right w:val="none" w:sz="0" w:space="0" w:color="auto"/>
          </w:divBdr>
        </w:div>
        <w:div w:id="467549360">
          <w:marLeft w:val="0"/>
          <w:marRight w:val="0"/>
          <w:marTop w:val="0"/>
          <w:marBottom w:val="0"/>
          <w:divBdr>
            <w:top w:val="none" w:sz="0" w:space="0" w:color="auto"/>
            <w:left w:val="none" w:sz="0" w:space="0" w:color="auto"/>
            <w:bottom w:val="none" w:sz="0" w:space="0" w:color="auto"/>
            <w:right w:val="none" w:sz="0" w:space="0" w:color="auto"/>
          </w:divBdr>
        </w:div>
        <w:div w:id="662927753">
          <w:marLeft w:val="0"/>
          <w:marRight w:val="0"/>
          <w:marTop w:val="0"/>
          <w:marBottom w:val="0"/>
          <w:divBdr>
            <w:top w:val="none" w:sz="0" w:space="0" w:color="auto"/>
            <w:left w:val="none" w:sz="0" w:space="0" w:color="auto"/>
            <w:bottom w:val="none" w:sz="0" w:space="0" w:color="auto"/>
            <w:right w:val="none" w:sz="0" w:space="0" w:color="auto"/>
          </w:divBdr>
        </w:div>
        <w:div w:id="1484005836">
          <w:marLeft w:val="0"/>
          <w:marRight w:val="0"/>
          <w:marTop w:val="0"/>
          <w:marBottom w:val="0"/>
          <w:divBdr>
            <w:top w:val="none" w:sz="0" w:space="0" w:color="auto"/>
            <w:left w:val="none" w:sz="0" w:space="0" w:color="auto"/>
            <w:bottom w:val="none" w:sz="0" w:space="0" w:color="auto"/>
            <w:right w:val="none" w:sz="0" w:space="0" w:color="auto"/>
          </w:divBdr>
        </w:div>
        <w:div w:id="2054573075">
          <w:marLeft w:val="0"/>
          <w:marRight w:val="0"/>
          <w:marTop w:val="0"/>
          <w:marBottom w:val="0"/>
          <w:divBdr>
            <w:top w:val="none" w:sz="0" w:space="0" w:color="auto"/>
            <w:left w:val="none" w:sz="0" w:space="0" w:color="auto"/>
            <w:bottom w:val="none" w:sz="0" w:space="0" w:color="auto"/>
            <w:right w:val="none" w:sz="0" w:space="0" w:color="auto"/>
          </w:divBdr>
          <w:divsChild>
            <w:div w:id="294261856">
              <w:marLeft w:val="0"/>
              <w:marRight w:val="0"/>
              <w:marTop w:val="0"/>
              <w:marBottom w:val="0"/>
              <w:divBdr>
                <w:top w:val="none" w:sz="0" w:space="0" w:color="auto"/>
                <w:left w:val="none" w:sz="0" w:space="0" w:color="auto"/>
                <w:bottom w:val="none" w:sz="0" w:space="0" w:color="auto"/>
                <w:right w:val="none" w:sz="0" w:space="0" w:color="auto"/>
              </w:divBdr>
            </w:div>
            <w:div w:id="1242134592">
              <w:marLeft w:val="0"/>
              <w:marRight w:val="0"/>
              <w:marTop w:val="0"/>
              <w:marBottom w:val="0"/>
              <w:divBdr>
                <w:top w:val="none" w:sz="0" w:space="0" w:color="auto"/>
                <w:left w:val="none" w:sz="0" w:space="0" w:color="auto"/>
                <w:bottom w:val="none" w:sz="0" w:space="0" w:color="auto"/>
                <w:right w:val="none" w:sz="0" w:space="0" w:color="auto"/>
              </w:divBdr>
            </w:div>
            <w:div w:id="1764373928">
              <w:marLeft w:val="0"/>
              <w:marRight w:val="0"/>
              <w:marTop w:val="0"/>
              <w:marBottom w:val="0"/>
              <w:divBdr>
                <w:top w:val="none" w:sz="0" w:space="0" w:color="auto"/>
                <w:left w:val="none" w:sz="0" w:space="0" w:color="auto"/>
                <w:bottom w:val="none" w:sz="0" w:space="0" w:color="auto"/>
                <w:right w:val="none" w:sz="0" w:space="0" w:color="auto"/>
              </w:divBdr>
            </w:div>
          </w:divsChild>
        </w:div>
        <w:div w:id="2078167952">
          <w:marLeft w:val="0"/>
          <w:marRight w:val="0"/>
          <w:marTop w:val="0"/>
          <w:marBottom w:val="0"/>
          <w:divBdr>
            <w:top w:val="none" w:sz="0" w:space="0" w:color="auto"/>
            <w:left w:val="none" w:sz="0" w:space="0" w:color="auto"/>
            <w:bottom w:val="none" w:sz="0" w:space="0" w:color="auto"/>
            <w:right w:val="none" w:sz="0" w:space="0" w:color="auto"/>
          </w:divBdr>
          <w:divsChild>
            <w:div w:id="611670786">
              <w:marLeft w:val="0"/>
              <w:marRight w:val="0"/>
              <w:marTop w:val="0"/>
              <w:marBottom w:val="0"/>
              <w:divBdr>
                <w:top w:val="none" w:sz="0" w:space="0" w:color="auto"/>
                <w:left w:val="none" w:sz="0" w:space="0" w:color="auto"/>
                <w:bottom w:val="none" w:sz="0" w:space="0" w:color="auto"/>
                <w:right w:val="none" w:sz="0" w:space="0" w:color="auto"/>
              </w:divBdr>
            </w:div>
            <w:div w:id="773862193">
              <w:marLeft w:val="0"/>
              <w:marRight w:val="0"/>
              <w:marTop w:val="0"/>
              <w:marBottom w:val="0"/>
              <w:divBdr>
                <w:top w:val="none" w:sz="0" w:space="0" w:color="auto"/>
                <w:left w:val="none" w:sz="0" w:space="0" w:color="auto"/>
                <w:bottom w:val="none" w:sz="0" w:space="0" w:color="auto"/>
                <w:right w:val="none" w:sz="0" w:space="0" w:color="auto"/>
              </w:divBdr>
            </w:div>
            <w:div w:id="1531725895">
              <w:marLeft w:val="0"/>
              <w:marRight w:val="0"/>
              <w:marTop w:val="0"/>
              <w:marBottom w:val="0"/>
              <w:divBdr>
                <w:top w:val="none" w:sz="0" w:space="0" w:color="auto"/>
                <w:left w:val="none" w:sz="0" w:space="0" w:color="auto"/>
                <w:bottom w:val="none" w:sz="0" w:space="0" w:color="auto"/>
                <w:right w:val="none" w:sz="0" w:space="0" w:color="auto"/>
              </w:divBdr>
            </w:div>
            <w:div w:id="1628045603">
              <w:marLeft w:val="0"/>
              <w:marRight w:val="0"/>
              <w:marTop w:val="0"/>
              <w:marBottom w:val="0"/>
              <w:divBdr>
                <w:top w:val="none" w:sz="0" w:space="0" w:color="auto"/>
                <w:left w:val="none" w:sz="0" w:space="0" w:color="auto"/>
                <w:bottom w:val="none" w:sz="0" w:space="0" w:color="auto"/>
                <w:right w:val="none" w:sz="0" w:space="0" w:color="auto"/>
              </w:divBdr>
            </w:div>
            <w:div w:id="168227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9713">
      <w:bodyDiv w:val="1"/>
      <w:marLeft w:val="0"/>
      <w:marRight w:val="0"/>
      <w:marTop w:val="0"/>
      <w:marBottom w:val="0"/>
      <w:divBdr>
        <w:top w:val="none" w:sz="0" w:space="0" w:color="auto"/>
        <w:left w:val="none" w:sz="0" w:space="0" w:color="auto"/>
        <w:bottom w:val="none" w:sz="0" w:space="0" w:color="auto"/>
        <w:right w:val="none" w:sz="0" w:space="0" w:color="auto"/>
      </w:divBdr>
    </w:div>
    <w:div w:id="1520312205">
      <w:bodyDiv w:val="1"/>
      <w:marLeft w:val="0"/>
      <w:marRight w:val="0"/>
      <w:marTop w:val="0"/>
      <w:marBottom w:val="0"/>
      <w:divBdr>
        <w:top w:val="none" w:sz="0" w:space="0" w:color="auto"/>
        <w:left w:val="none" w:sz="0" w:space="0" w:color="auto"/>
        <w:bottom w:val="none" w:sz="0" w:space="0" w:color="auto"/>
        <w:right w:val="none" w:sz="0" w:space="0" w:color="auto"/>
      </w:divBdr>
    </w:div>
    <w:div w:id="1853058728">
      <w:bodyDiv w:val="1"/>
      <w:marLeft w:val="0"/>
      <w:marRight w:val="0"/>
      <w:marTop w:val="0"/>
      <w:marBottom w:val="0"/>
      <w:divBdr>
        <w:top w:val="none" w:sz="0" w:space="0" w:color="auto"/>
        <w:left w:val="none" w:sz="0" w:space="0" w:color="auto"/>
        <w:bottom w:val="none" w:sz="0" w:space="0" w:color="auto"/>
        <w:right w:val="none" w:sz="0" w:space="0" w:color="auto"/>
      </w:divBdr>
    </w:div>
    <w:div w:id="1910768039">
      <w:bodyDiv w:val="1"/>
      <w:marLeft w:val="0"/>
      <w:marRight w:val="0"/>
      <w:marTop w:val="0"/>
      <w:marBottom w:val="0"/>
      <w:divBdr>
        <w:top w:val="none" w:sz="0" w:space="0" w:color="auto"/>
        <w:left w:val="none" w:sz="0" w:space="0" w:color="auto"/>
        <w:bottom w:val="none" w:sz="0" w:space="0" w:color="auto"/>
        <w:right w:val="none" w:sz="0" w:space="0" w:color="auto"/>
      </w:divBdr>
    </w:div>
    <w:div w:id="2101632944">
      <w:bodyDiv w:val="1"/>
      <w:marLeft w:val="0"/>
      <w:marRight w:val="0"/>
      <w:marTop w:val="0"/>
      <w:marBottom w:val="0"/>
      <w:divBdr>
        <w:top w:val="none" w:sz="0" w:space="0" w:color="auto"/>
        <w:left w:val="none" w:sz="0" w:space="0" w:color="auto"/>
        <w:bottom w:val="none" w:sz="0" w:space="0" w:color="auto"/>
        <w:right w:val="none" w:sz="0" w:space="0" w:color="auto"/>
      </w:divBdr>
    </w:div>
    <w:div w:id="21082354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view.siriussdx.com" TargetMode="External"/><Relationship Id="rId26" Type="http://schemas.microsoft.com/office/2018/08/relationships/commentsExtensible" Target="commentsExtensible.xml"/><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docs.ansible.com/ansible/latest/user_guide/playbooks_best_practices.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comments" Target="comments.xml"/><Relationship Id="rId28" Type="http://schemas.openxmlformats.org/officeDocument/2006/relationships/image" Target="media/image13.png"/><Relationship Id="rId36" Type="http://schemas.openxmlformats.org/officeDocument/2006/relationships/hyperlink" Target="https://docs.ansible.com/ansible/latest/user_guide/playbooks_variables.html"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docs.ansible.com/ansible/latest/network/user_guide/network_debug_troubleshooting.html"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E93C28AEE48544BBCD210CA0625AFA8" ma:contentTypeVersion="8" ma:contentTypeDescription="Create a new document." ma:contentTypeScope="" ma:versionID="1015cc6a404ed0c55562002831936e70">
  <xsd:schema xmlns:xsd="http://www.w3.org/2001/XMLSchema" xmlns:xs="http://www.w3.org/2001/XMLSchema" xmlns:p="http://schemas.microsoft.com/office/2006/metadata/properties" xmlns:ns2="33386f51-806a-4d79-ac30-0385a599c238" targetNamespace="http://schemas.microsoft.com/office/2006/metadata/properties" ma:root="true" ma:fieldsID="94184894c9118267c2fc1adbfd68719d" ns2:_="">
    <xsd:import namespace="33386f51-806a-4d79-ac30-0385a599c23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386f51-806a-4d79-ac30-0385a599c2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1E9E9A8-AC2D-FF41-B0E8-501914FDD4F7}">
  <ds:schemaRefs>
    <ds:schemaRef ds:uri="http://schemas.openxmlformats.org/officeDocument/2006/bibliography"/>
  </ds:schemaRefs>
</ds:datastoreItem>
</file>

<file path=customXml/itemProps2.xml><?xml version="1.0" encoding="utf-8"?>
<ds:datastoreItem xmlns:ds="http://schemas.openxmlformats.org/officeDocument/2006/customXml" ds:itemID="{0724ACEB-477F-4E94-9824-7524D0F3598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9B32109-CA93-49B1-ACDB-0E8946D7C55F}">
  <ds:schemaRefs>
    <ds:schemaRef ds:uri="http://schemas.microsoft.com/sharepoint/v3/contenttype/forms"/>
  </ds:schemaRefs>
</ds:datastoreItem>
</file>

<file path=customXml/itemProps4.xml><?xml version="1.0" encoding="utf-8"?>
<ds:datastoreItem xmlns:ds="http://schemas.openxmlformats.org/officeDocument/2006/customXml" ds:itemID="{7EACC55D-76D0-4A40-A808-6747D54432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386f51-806a-4d79-ac30-0385a599c2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20</Pages>
  <Words>3140</Words>
  <Characters>17900</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20999</CharactersWithSpaces>
  <SharedDoc>false</SharedDoc>
  <HLinks>
    <vt:vector size="60" baseType="variant">
      <vt:variant>
        <vt:i4>2228336</vt:i4>
      </vt:variant>
      <vt:variant>
        <vt:i4>30</vt:i4>
      </vt:variant>
      <vt:variant>
        <vt:i4>0</vt:i4>
      </vt:variant>
      <vt:variant>
        <vt:i4>5</vt:i4>
      </vt:variant>
      <vt:variant>
        <vt:lpwstr>https://docs.ansible.com/ansible/latest/user_guide/playbooks_variables.html</vt:lpwstr>
      </vt:variant>
      <vt:variant>
        <vt:lpwstr>variable-precedence-where-should-i-put-a-variable</vt:lpwstr>
      </vt:variant>
      <vt:variant>
        <vt:i4>852080</vt:i4>
      </vt:variant>
      <vt:variant>
        <vt:i4>27</vt:i4>
      </vt:variant>
      <vt:variant>
        <vt:i4>0</vt:i4>
      </vt:variant>
      <vt:variant>
        <vt:i4>5</vt:i4>
      </vt:variant>
      <vt:variant>
        <vt:lpwstr>https://docs.ansible.com/ansible/latest/network/user_guide/network_debug_troubleshooting.html</vt:lpwstr>
      </vt:variant>
      <vt:variant>
        <vt:lpwstr/>
      </vt:variant>
      <vt:variant>
        <vt:i4>2555910</vt:i4>
      </vt:variant>
      <vt:variant>
        <vt:i4>24</vt:i4>
      </vt:variant>
      <vt:variant>
        <vt:i4>0</vt:i4>
      </vt:variant>
      <vt:variant>
        <vt:i4>5</vt:i4>
      </vt:variant>
      <vt:variant>
        <vt:lpwstr>https://docs.ansible.com/ansible/latest/user_guide/playbooks_best_practices.html</vt:lpwstr>
      </vt:variant>
      <vt:variant>
        <vt:lpwstr/>
      </vt:variant>
      <vt:variant>
        <vt:i4>4522071</vt:i4>
      </vt:variant>
      <vt:variant>
        <vt:i4>18</vt:i4>
      </vt:variant>
      <vt:variant>
        <vt:i4>0</vt:i4>
      </vt:variant>
      <vt:variant>
        <vt:i4>5</vt:i4>
      </vt:variant>
      <vt:variant>
        <vt:lpwstr>https://tower.mysidlabs.com/</vt:lpwstr>
      </vt:variant>
      <vt:variant>
        <vt:lpwstr/>
      </vt:variant>
      <vt:variant>
        <vt:i4>65631</vt:i4>
      </vt:variant>
      <vt:variant>
        <vt:i4>15</vt:i4>
      </vt:variant>
      <vt:variant>
        <vt:i4>0</vt:i4>
      </vt:variant>
      <vt:variant>
        <vt:i4>5</vt:i4>
      </vt:variant>
      <vt:variant>
        <vt:lpwstr>https://clouddocs.f5.com/products/extensions/f5-appsvcs-extension/latest/</vt:lpwstr>
      </vt:variant>
      <vt:variant>
        <vt:lpwstr/>
      </vt:variant>
      <vt:variant>
        <vt:i4>5308437</vt:i4>
      </vt:variant>
      <vt:variant>
        <vt:i4>12</vt:i4>
      </vt:variant>
      <vt:variant>
        <vt:i4>0</vt:i4>
      </vt:variant>
      <vt:variant>
        <vt:i4>5</vt:i4>
      </vt:variant>
      <vt:variant>
        <vt:lpwstr>https://docs.ansible.com/ansible/latest/reference_appendices/playbooks_keywords.html</vt:lpwstr>
      </vt:variant>
      <vt:variant>
        <vt:lpwstr>term-block</vt:lpwstr>
      </vt:variant>
      <vt:variant>
        <vt:i4>6488070</vt:i4>
      </vt:variant>
      <vt:variant>
        <vt:i4>9</vt:i4>
      </vt:variant>
      <vt:variant>
        <vt:i4>0</vt:i4>
      </vt:variant>
      <vt:variant>
        <vt:i4>5</vt:i4>
      </vt:variant>
      <vt:variant>
        <vt:lpwstr>https://docs.ansible.com/ansible/latest/user_guide/vault.html</vt:lpwstr>
      </vt:variant>
      <vt:variant>
        <vt:lpwstr>vault-ids-and-multiple-vault-passwords</vt:lpwstr>
      </vt:variant>
      <vt:variant>
        <vt:i4>524372</vt:i4>
      </vt:variant>
      <vt:variant>
        <vt:i4>6</vt:i4>
      </vt:variant>
      <vt:variant>
        <vt:i4>0</vt:i4>
      </vt:variant>
      <vt:variant>
        <vt:i4>5</vt:i4>
      </vt:variant>
      <vt:variant>
        <vt:lpwstr>https://github.com/%3c%3cYOUR_GITHUB_USER%3e%3e/ansible-f5-labs</vt:lpwstr>
      </vt:variant>
      <vt:variant>
        <vt:lpwstr/>
      </vt:variant>
      <vt:variant>
        <vt:i4>5767172</vt:i4>
      </vt:variant>
      <vt:variant>
        <vt:i4>3</vt:i4>
      </vt:variant>
      <vt:variant>
        <vt:i4>0</vt:i4>
      </vt:variant>
      <vt:variant>
        <vt:i4>5</vt:i4>
      </vt:variant>
      <vt:variant>
        <vt:lpwstr>https://github.com/mysidlabs/ansible-f5-labs</vt:lpwstr>
      </vt:variant>
      <vt:variant>
        <vt:lpwstr/>
      </vt:variant>
      <vt:variant>
        <vt:i4>8126567</vt:i4>
      </vt:variant>
      <vt:variant>
        <vt:i4>0</vt:i4>
      </vt:variant>
      <vt:variant>
        <vt:i4>0</vt:i4>
      </vt:variant>
      <vt:variant>
        <vt:i4>5</vt:i4>
      </vt:variant>
      <vt:variant>
        <vt:lpwstr>https://github.com/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Shaver</dc:creator>
  <cp:keywords/>
  <cp:lastModifiedBy>Joshua Scarbrough</cp:lastModifiedBy>
  <cp:revision>2</cp:revision>
  <cp:lastPrinted>2020-10-09T01:06:00Z</cp:lastPrinted>
  <dcterms:created xsi:type="dcterms:W3CDTF">2022-02-07T23:45:00Z</dcterms:created>
  <dcterms:modified xsi:type="dcterms:W3CDTF">2022-02-07T23:45:00Z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0x0101009E93C28AEE48544BBCD210CA0625AFA8</vt:lpwstr>
  </property>
</Properties>
</file>